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1D63" w:rsidRPr="00417022" w:rsidRDefault="00231D63" w:rsidP="00231D63">
      <w:pPr>
        <w:spacing w:before="120" w:after="120"/>
        <w:jc w:val="both"/>
        <w:rPr>
          <w:b/>
          <w:sz w:val="20"/>
          <w:szCs w:val="20"/>
        </w:rPr>
      </w:pPr>
    </w:p>
    <w:tbl>
      <w:tblPr>
        <w:tblW w:w="10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4536"/>
        <w:gridCol w:w="2616"/>
      </w:tblGrid>
      <w:tr w:rsidR="00FD1CF3" w:rsidRPr="00417022" w:rsidTr="00AB329E">
        <w:tc>
          <w:tcPr>
            <w:tcW w:w="2943" w:type="dxa"/>
            <w:vMerge w:val="restart"/>
          </w:tcPr>
          <w:p w:rsidR="00FD1CF3" w:rsidRDefault="00FD1CF3" w:rsidP="00AB329E">
            <w:pPr>
              <w:pBdr>
                <w:bottom w:val="single" w:sz="6" w:space="1" w:color="auto"/>
              </w:pBdr>
              <w:jc w:val="center"/>
              <w:rPr>
                <w:rFonts w:eastAsia="Times New Roman"/>
                <w:b/>
                <w:sz w:val="20"/>
                <w:szCs w:val="20"/>
              </w:rPr>
            </w:pPr>
            <w:r w:rsidRPr="00417022">
              <w:rPr>
                <w:rFonts w:eastAsia="Times New Roman"/>
                <w:b/>
                <w:sz w:val="20"/>
                <w:szCs w:val="20"/>
              </w:rPr>
              <w:br w:type="page"/>
            </w:r>
            <w:r>
              <w:rPr>
                <w:noProof/>
                <w:lang w:eastAsia="en-US"/>
              </w:rPr>
              <w:drawing>
                <wp:inline distT="0" distB="0" distL="0" distR="0">
                  <wp:extent cx="1450975" cy="487680"/>
                  <wp:effectExtent l="19050" t="0" r="0" b="0"/>
                  <wp:docPr id="10" name="Picture 1" descr="DSp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pace"/>
                          <pic:cNvPicPr>
                            <a:picLocks noChangeAspect="1" noChangeArrowheads="1"/>
                          </pic:cNvPicPr>
                        </pic:nvPicPr>
                        <pic:blipFill>
                          <a:blip r:embed="rId6"/>
                          <a:srcRect/>
                          <a:stretch>
                            <a:fillRect/>
                          </a:stretch>
                        </pic:blipFill>
                        <pic:spPr bwMode="auto">
                          <a:xfrm>
                            <a:off x="0" y="0"/>
                            <a:ext cx="1450975" cy="487680"/>
                          </a:xfrm>
                          <a:prstGeom prst="rect">
                            <a:avLst/>
                          </a:prstGeom>
                          <a:noFill/>
                          <a:ln w="9525">
                            <a:noFill/>
                            <a:miter lim="800000"/>
                            <a:headEnd/>
                            <a:tailEnd/>
                          </a:ln>
                        </pic:spPr>
                      </pic:pic>
                    </a:graphicData>
                  </a:graphic>
                </wp:inline>
              </w:drawing>
            </w:r>
          </w:p>
          <w:p w:rsidR="00FD1CF3" w:rsidRDefault="00FD1CF3" w:rsidP="00AB329E">
            <w:pPr>
              <w:ind w:firstLine="720"/>
              <w:rPr>
                <w:rFonts w:eastAsia="Times New Roman"/>
                <w:sz w:val="20"/>
                <w:szCs w:val="20"/>
              </w:rPr>
            </w:pPr>
            <w:r>
              <w:rPr>
                <w:rFonts w:eastAsia="Times New Roman"/>
                <w:sz w:val="20"/>
                <w:szCs w:val="20"/>
              </w:rPr>
              <w:t>---------------------</w:t>
            </w:r>
          </w:p>
          <w:p w:rsidR="00FD1CF3" w:rsidRPr="00547BF4" w:rsidRDefault="00FD1CF3" w:rsidP="00AB329E">
            <w:pPr>
              <w:rPr>
                <w:rFonts w:eastAsia="Times New Roman"/>
                <w:sz w:val="20"/>
                <w:szCs w:val="20"/>
              </w:rPr>
            </w:pPr>
            <w:r>
              <w:rPr>
                <w:rFonts w:eastAsia="Times New Roman"/>
                <w:sz w:val="20"/>
                <w:szCs w:val="20"/>
              </w:rPr>
              <w:t>Trung tâm Thông tin – Thư viện</w:t>
            </w:r>
          </w:p>
        </w:tc>
        <w:tc>
          <w:tcPr>
            <w:tcW w:w="4536" w:type="dxa"/>
            <w:vMerge w:val="restart"/>
          </w:tcPr>
          <w:p w:rsidR="00FD1CF3" w:rsidRDefault="00FD1CF3" w:rsidP="00AB329E">
            <w:pPr>
              <w:jc w:val="center"/>
              <w:rPr>
                <w:rFonts w:eastAsia="Times New Roman"/>
                <w:szCs w:val="20"/>
                <w:u w:val="single"/>
              </w:rPr>
            </w:pPr>
            <w:r w:rsidRPr="00417022">
              <w:rPr>
                <w:rFonts w:eastAsia="Times New Roman"/>
                <w:sz w:val="22"/>
                <w:szCs w:val="20"/>
                <w:u w:val="single"/>
              </w:rPr>
              <w:t>Thủ tục quy trình:</w:t>
            </w:r>
          </w:p>
          <w:p w:rsidR="00FD1CF3" w:rsidRPr="00763758" w:rsidRDefault="00FD1CF3" w:rsidP="00AB329E">
            <w:pPr>
              <w:jc w:val="center"/>
              <w:rPr>
                <w:rFonts w:eastAsia="Times New Roman"/>
                <w:szCs w:val="20"/>
                <w:u w:val="single"/>
              </w:rPr>
            </w:pPr>
          </w:p>
          <w:p w:rsidR="00FD1CF3" w:rsidRPr="00547BF4" w:rsidRDefault="00FD1CF3" w:rsidP="00AB329E">
            <w:pPr>
              <w:jc w:val="center"/>
              <w:rPr>
                <w:rFonts w:eastAsia="Times New Roman"/>
                <w:b/>
                <w:sz w:val="26"/>
                <w:szCs w:val="26"/>
              </w:rPr>
            </w:pPr>
            <w:r>
              <w:rPr>
                <w:rFonts w:eastAsia="Times New Roman"/>
                <w:b/>
                <w:sz w:val="26"/>
                <w:szCs w:val="26"/>
              </w:rPr>
              <w:t>XỬ LÝ KỸ THUẬT TÀI LIỆU GIẤY</w:t>
            </w:r>
          </w:p>
        </w:tc>
        <w:tc>
          <w:tcPr>
            <w:tcW w:w="2616" w:type="dxa"/>
          </w:tcPr>
          <w:p w:rsidR="00FD1CF3" w:rsidRDefault="00FD1CF3" w:rsidP="00AB329E">
            <w:pPr>
              <w:rPr>
                <w:rFonts w:eastAsia="Times New Roman"/>
                <w:i/>
                <w:sz w:val="14"/>
                <w:szCs w:val="14"/>
              </w:rPr>
            </w:pPr>
            <w:r w:rsidRPr="00F6160F">
              <w:rPr>
                <w:rFonts w:eastAsia="Times New Roman"/>
                <w:i/>
                <w:sz w:val="18"/>
                <w:szCs w:val="18"/>
              </w:rPr>
              <w:t xml:space="preserve">Mã hóa: </w:t>
            </w:r>
            <w:r>
              <w:rPr>
                <w:rFonts w:eastAsia="Times New Roman"/>
                <w:i/>
                <w:sz w:val="18"/>
                <w:szCs w:val="18"/>
              </w:rPr>
              <w:t>QT/TTTT-TV</w:t>
            </w:r>
          </w:p>
          <w:p w:rsidR="00FD1CF3" w:rsidRPr="00547BF4" w:rsidRDefault="00FD1CF3" w:rsidP="00AB329E">
            <w:pPr>
              <w:rPr>
                <w:rFonts w:eastAsia="Times New Roman"/>
                <w:i/>
                <w:sz w:val="14"/>
                <w:szCs w:val="14"/>
              </w:rPr>
            </w:pPr>
          </w:p>
        </w:tc>
      </w:tr>
      <w:tr w:rsidR="00FD1CF3" w:rsidRPr="00417022" w:rsidTr="00AB329E">
        <w:tc>
          <w:tcPr>
            <w:tcW w:w="2943" w:type="dxa"/>
            <w:vMerge/>
          </w:tcPr>
          <w:p w:rsidR="00FD1CF3" w:rsidRPr="00417022" w:rsidRDefault="00FD1CF3" w:rsidP="00AB329E">
            <w:pPr>
              <w:jc w:val="center"/>
              <w:rPr>
                <w:rFonts w:eastAsia="Times New Roman"/>
                <w:b/>
                <w:sz w:val="20"/>
                <w:szCs w:val="20"/>
              </w:rPr>
            </w:pPr>
          </w:p>
        </w:tc>
        <w:tc>
          <w:tcPr>
            <w:tcW w:w="4536" w:type="dxa"/>
            <w:vMerge/>
          </w:tcPr>
          <w:p w:rsidR="00FD1CF3" w:rsidRPr="00417022" w:rsidRDefault="00FD1CF3" w:rsidP="00AB329E">
            <w:pPr>
              <w:jc w:val="center"/>
              <w:rPr>
                <w:rFonts w:eastAsia="Times New Roman"/>
                <w:b/>
                <w:sz w:val="20"/>
                <w:szCs w:val="20"/>
              </w:rPr>
            </w:pPr>
          </w:p>
        </w:tc>
        <w:tc>
          <w:tcPr>
            <w:tcW w:w="2616" w:type="dxa"/>
          </w:tcPr>
          <w:p w:rsidR="00FD1CF3" w:rsidRDefault="00FD1CF3" w:rsidP="00AB329E">
            <w:pPr>
              <w:jc w:val="both"/>
              <w:rPr>
                <w:rFonts w:eastAsia="Times New Roman"/>
                <w:i/>
                <w:sz w:val="18"/>
                <w:szCs w:val="18"/>
              </w:rPr>
            </w:pPr>
            <w:r w:rsidRPr="00F6160F">
              <w:rPr>
                <w:rFonts w:eastAsia="Times New Roman"/>
                <w:i/>
                <w:sz w:val="18"/>
                <w:szCs w:val="18"/>
              </w:rPr>
              <w:t xml:space="preserve">Ban hành lần: </w:t>
            </w:r>
            <w:r>
              <w:rPr>
                <w:rFonts w:eastAsia="Times New Roman"/>
                <w:i/>
                <w:sz w:val="18"/>
                <w:szCs w:val="18"/>
              </w:rPr>
              <w:t>02</w:t>
            </w:r>
          </w:p>
          <w:p w:rsidR="00FD1CF3" w:rsidRPr="00F6160F" w:rsidRDefault="00FD1CF3" w:rsidP="00AB329E">
            <w:pPr>
              <w:jc w:val="both"/>
              <w:rPr>
                <w:rFonts w:eastAsia="Times New Roman"/>
                <w:i/>
                <w:sz w:val="18"/>
                <w:szCs w:val="18"/>
              </w:rPr>
            </w:pPr>
          </w:p>
        </w:tc>
      </w:tr>
      <w:tr w:rsidR="00FD1CF3" w:rsidRPr="00417022" w:rsidTr="00AB329E">
        <w:tc>
          <w:tcPr>
            <w:tcW w:w="2943" w:type="dxa"/>
            <w:vMerge/>
          </w:tcPr>
          <w:p w:rsidR="00FD1CF3" w:rsidRPr="00417022" w:rsidRDefault="00FD1CF3" w:rsidP="00AB329E">
            <w:pPr>
              <w:jc w:val="center"/>
              <w:rPr>
                <w:rFonts w:eastAsia="Times New Roman"/>
                <w:b/>
                <w:sz w:val="20"/>
                <w:szCs w:val="20"/>
              </w:rPr>
            </w:pPr>
          </w:p>
        </w:tc>
        <w:tc>
          <w:tcPr>
            <w:tcW w:w="4536" w:type="dxa"/>
            <w:vMerge/>
          </w:tcPr>
          <w:p w:rsidR="00FD1CF3" w:rsidRPr="00417022" w:rsidRDefault="00FD1CF3" w:rsidP="00AB329E">
            <w:pPr>
              <w:jc w:val="center"/>
              <w:rPr>
                <w:rFonts w:eastAsia="Times New Roman"/>
                <w:b/>
                <w:sz w:val="20"/>
                <w:szCs w:val="20"/>
              </w:rPr>
            </w:pPr>
          </w:p>
        </w:tc>
        <w:tc>
          <w:tcPr>
            <w:tcW w:w="2616" w:type="dxa"/>
          </w:tcPr>
          <w:p w:rsidR="00FD1CF3" w:rsidRDefault="00FD1CF3" w:rsidP="00AB329E">
            <w:pPr>
              <w:jc w:val="both"/>
              <w:rPr>
                <w:rFonts w:eastAsia="Times New Roman"/>
                <w:i/>
                <w:sz w:val="18"/>
                <w:szCs w:val="18"/>
              </w:rPr>
            </w:pPr>
            <w:r w:rsidRPr="00F6160F">
              <w:rPr>
                <w:rFonts w:eastAsia="Times New Roman"/>
                <w:i/>
                <w:sz w:val="18"/>
                <w:szCs w:val="18"/>
              </w:rPr>
              <w:t xml:space="preserve">Hiệu lực từ ngày: </w:t>
            </w:r>
            <w:r w:rsidR="00C33602">
              <w:rPr>
                <w:rFonts w:eastAsia="Times New Roman"/>
                <w:i/>
                <w:sz w:val="18"/>
                <w:szCs w:val="18"/>
              </w:rPr>
              <w:t xml:space="preserve">    /    / 2014</w:t>
            </w:r>
          </w:p>
          <w:p w:rsidR="00FD1CF3" w:rsidRPr="00F6160F" w:rsidRDefault="00FD1CF3" w:rsidP="00AB329E">
            <w:pPr>
              <w:jc w:val="both"/>
              <w:rPr>
                <w:rFonts w:eastAsia="Times New Roman"/>
                <w:i/>
                <w:sz w:val="18"/>
                <w:szCs w:val="18"/>
              </w:rPr>
            </w:pPr>
          </w:p>
        </w:tc>
      </w:tr>
      <w:tr w:rsidR="00FD1CF3" w:rsidRPr="00417022" w:rsidTr="00AB329E">
        <w:trPr>
          <w:trHeight w:val="326"/>
        </w:trPr>
        <w:tc>
          <w:tcPr>
            <w:tcW w:w="2943" w:type="dxa"/>
            <w:vMerge/>
          </w:tcPr>
          <w:p w:rsidR="00FD1CF3" w:rsidRPr="00417022" w:rsidRDefault="00FD1CF3" w:rsidP="00AB329E">
            <w:pPr>
              <w:jc w:val="center"/>
              <w:rPr>
                <w:rFonts w:eastAsia="Times New Roman"/>
                <w:b/>
                <w:sz w:val="20"/>
                <w:szCs w:val="20"/>
              </w:rPr>
            </w:pPr>
          </w:p>
        </w:tc>
        <w:tc>
          <w:tcPr>
            <w:tcW w:w="4536" w:type="dxa"/>
            <w:vMerge/>
          </w:tcPr>
          <w:p w:rsidR="00FD1CF3" w:rsidRPr="00417022" w:rsidRDefault="00FD1CF3" w:rsidP="00AB329E">
            <w:pPr>
              <w:jc w:val="center"/>
              <w:rPr>
                <w:rFonts w:eastAsia="Times New Roman"/>
                <w:b/>
                <w:sz w:val="20"/>
                <w:szCs w:val="20"/>
              </w:rPr>
            </w:pPr>
          </w:p>
        </w:tc>
        <w:tc>
          <w:tcPr>
            <w:tcW w:w="2616" w:type="dxa"/>
          </w:tcPr>
          <w:p w:rsidR="00FD1CF3" w:rsidRPr="00F6160F" w:rsidRDefault="00FD1CF3" w:rsidP="00AB329E">
            <w:pPr>
              <w:jc w:val="both"/>
              <w:rPr>
                <w:rFonts w:eastAsia="Times New Roman"/>
                <w:i/>
                <w:sz w:val="18"/>
                <w:szCs w:val="18"/>
              </w:rPr>
            </w:pPr>
            <w:r w:rsidRPr="00F6160F">
              <w:rPr>
                <w:rFonts w:eastAsia="Times New Roman"/>
                <w:i/>
                <w:sz w:val="18"/>
                <w:szCs w:val="18"/>
              </w:rPr>
              <w:t>Tổng số trang:</w:t>
            </w:r>
            <w:r w:rsidR="00DA046F">
              <w:rPr>
                <w:rFonts w:eastAsia="Times New Roman"/>
                <w:i/>
                <w:sz w:val="18"/>
                <w:szCs w:val="18"/>
              </w:rPr>
              <w:t>04 trang</w:t>
            </w:r>
          </w:p>
        </w:tc>
      </w:tr>
    </w:tbl>
    <w:p w:rsidR="00231D63" w:rsidRPr="00417022" w:rsidRDefault="00231D63" w:rsidP="00231D63">
      <w:pPr>
        <w:spacing w:before="60" w:after="60"/>
        <w:ind w:firstLine="720"/>
        <w:jc w:val="both"/>
        <w:rPr>
          <w:b/>
          <w:sz w:val="20"/>
          <w:szCs w:val="20"/>
        </w:rPr>
      </w:pPr>
    </w:p>
    <w:p w:rsidR="00231D63" w:rsidRPr="00417022" w:rsidRDefault="00231D63" w:rsidP="00231D63">
      <w:pPr>
        <w:spacing w:before="120" w:after="120"/>
        <w:jc w:val="both"/>
        <w:rPr>
          <w:b/>
          <w:i/>
          <w:szCs w:val="20"/>
        </w:rPr>
      </w:pPr>
      <w:r w:rsidRPr="00417022">
        <w:rPr>
          <w:b/>
          <w:i/>
          <w:szCs w:val="20"/>
        </w:rPr>
        <w:t>I. MỤC ĐÍCH VÀ PHẠM VI ÁP DỤNG</w:t>
      </w:r>
    </w:p>
    <w:p w:rsidR="00231D63" w:rsidRPr="00417022" w:rsidRDefault="00231D63" w:rsidP="00231D63">
      <w:pPr>
        <w:spacing w:before="60" w:after="60"/>
        <w:ind w:firstLine="720"/>
        <w:jc w:val="both"/>
        <w:rPr>
          <w:i/>
          <w:szCs w:val="20"/>
        </w:rPr>
      </w:pPr>
      <w:r w:rsidRPr="00417022">
        <w:rPr>
          <w:i/>
          <w:szCs w:val="20"/>
        </w:rPr>
        <w:t>- Xác định các bước tiến hành xử lý kỹ thuật tài liệu giấy để:</w:t>
      </w:r>
    </w:p>
    <w:p w:rsidR="00231D63" w:rsidRPr="00417022" w:rsidRDefault="00231D63" w:rsidP="00231D63">
      <w:pPr>
        <w:spacing w:before="60" w:after="60"/>
        <w:ind w:firstLine="720"/>
        <w:jc w:val="both"/>
        <w:rPr>
          <w:i/>
          <w:szCs w:val="20"/>
        </w:rPr>
      </w:pPr>
      <w:r w:rsidRPr="00417022">
        <w:rPr>
          <w:i/>
          <w:szCs w:val="20"/>
        </w:rPr>
        <w:t>+ Xử lý tài liệu giấy thống nhất trong thư viện.</w:t>
      </w:r>
    </w:p>
    <w:p w:rsidR="00231D63" w:rsidRPr="00417022" w:rsidRDefault="00231D63" w:rsidP="00231D63">
      <w:pPr>
        <w:spacing w:before="60" w:after="60"/>
        <w:ind w:firstLine="720"/>
        <w:jc w:val="both"/>
        <w:rPr>
          <w:i/>
          <w:szCs w:val="20"/>
        </w:rPr>
      </w:pPr>
      <w:r w:rsidRPr="00417022">
        <w:rPr>
          <w:i/>
          <w:szCs w:val="20"/>
        </w:rPr>
        <w:t xml:space="preserve">+Xử lý tài liệu giấy đúng chuẩn nghiệp vụ thư viện. </w:t>
      </w:r>
    </w:p>
    <w:p w:rsidR="00231D63" w:rsidRPr="00417022" w:rsidRDefault="00231D63" w:rsidP="00231D63">
      <w:pPr>
        <w:spacing w:before="60" w:after="60"/>
        <w:ind w:firstLine="720"/>
        <w:jc w:val="both"/>
        <w:rPr>
          <w:i/>
          <w:szCs w:val="20"/>
        </w:rPr>
      </w:pPr>
      <w:r w:rsidRPr="00417022">
        <w:rPr>
          <w:i/>
          <w:szCs w:val="20"/>
        </w:rPr>
        <w:t>+ Tạo lập biểu ghi thư mục đúng chuẩn nghiệp vụ thư viện.</w:t>
      </w:r>
    </w:p>
    <w:p w:rsidR="00231D63" w:rsidRPr="00417022" w:rsidRDefault="00231D63" w:rsidP="00231D63">
      <w:pPr>
        <w:spacing w:before="60" w:after="60"/>
        <w:ind w:firstLine="720"/>
        <w:jc w:val="both"/>
        <w:rPr>
          <w:i/>
          <w:szCs w:val="20"/>
        </w:rPr>
      </w:pPr>
      <w:r w:rsidRPr="00417022">
        <w:rPr>
          <w:i/>
          <w:szCs w:val="20"/>
        </w:rPr>
        <w:t>+ Tổ chức, lưu trữ tài liệu trong kho một cách khoa học.</w:t>
      </w:r>
    </w:p>
    <w:p w:rsidR="00231D63" w:rsidRPr="00417022" w:rsidRDefault="00231D63" w:rsidP="00231D63">
      <w:pPr>
        <w:spacing w:before="60" w:after="60"/>
        <w:ind w:firstLine="720"/>
        <w:jc w:val="both"/>
        <w:rPr>
          <w:i/>
          <w:szCs w:val="20"/>
        </w:rPr>
      </w:pPr>
      <w:r w:rsidRPr="00417022">
        <w:rPr>
          <w:i/>
          <w:szCs w:val="20"/>
        </w:rPr>
        <w:t>- Phạm vi áp dụng: Bộ phận Thư viện truyền thống.</w:t>
      </w:r>
    </w:p>
    <w:p w:rsidR="00231D63" w:rsidRPr="00417022" w:rsidRDefault="00231D63" w:rsidP="00231D63">
      <w:pPr>
        <w:spacing w:before="120" w:after="120"/>
        <w:ind w:firstLine="720"/>
        <w:jc w:val="both"/>
        <w:rPr>
          <w:i/>
          <w:szCs w:val="20"/>
        </w:rPr>
      </w:pPr>
    </w:p>
    <w:p w:rsidR="00231D63" w:rsidRPr="00417022" w:rsidRDefault="00231D63" w:rsidP="00231D63">
      <w:pPr>
        <w:tabs>
          <w:tab w:val="left" w:pos="900"/>
        </w:tabs>
        <w:spacing w:before="120" w:after="120"/>
        <w:jc w:val="both"/>
        <w:rPr>
          <w:b/>
          <w:i/>
          <w:szCs w:val="20"/>
        </w:rPr>
      </w:pPr>
      <w:r w:rsidRPr="00417022">
        <w:rPr>
          <w:b/>
          <w:i/>
          <w:szCs w:val="20"/>
        </w:rPr>
        <w:t>II. TỪ VIẾT TẮT</w:t>
      </w:r>
    </w:p>
    <w:p w:rsidR="00231D63" w:rsidRPr="00417022" w:rsidRDefault="00D912BE" w:rsidP="00231D63">
      <w:pPr>
        <w:tabs>
          <w:tab w:val="left" w:pos="900"/>
        </w:tabs>
        <w:spacing w:before="120" w:after="120"/>
        <w:ind w:firstLine="720"/>
        <w:jc w:val="both"/>
        <w:rPr>
          <w:i/>
          <w:szCs w:val="20"/>
        </w:rPr>
      </w:pPr>
      <w:r>
        <w:rPr>
          <w:i/>
          <w:szCs w:val="20"/>
        </w:rPr>
        <w:t>- TV</w:t>
      </w:r>
      <w:r w:rsidR="00231D63" w:rsidRPr="00417022">
        <w:rPr>
          <w:i/>
          <w:szCs w:val="20"/>
        </w:rPr>
        <w:t>: Thư viện</w:t>
      </w:r>
    </w:p>
    <w:p w:rsidR="00231D63" w:rsidRPr="00417022" w:rsidRDefault="00231D63" w:rsidP="00231D63">
      <w:pPr>
        <w:tabs>
          <w:tab w:val="left" w:pos="900"/>
        </w:tabs>
        <w:spacing w:before="120" w:after="120"/>
        <w:ind w:firstLine="720"/>
        <w:jc w:val="both"/>
        <w:rPr>
          <w:i/>
          <w:szCs w:val="20"/>
        </w:rPr>
      </w:pPr>
      <w:r w:rsidRPr="00417022">
        <w:rPr>
          <w:i/>
          <w:szCs w:val="20"/>
        </w:rPr>
        <w:t>- BP: Bộ phận</w:t>
      </w:r>
    </w:p>
    <w:p w:rsidR="00231D63" w:rsidRPr="00417022" w:rsidRDefault="00231D63" w:rsidP="00D912BE">
      <w:pPr>
        <w:tabs>
          <w:tab w:val="left" w:pos="900"/>
        </w:tabs>
        <w:spacing w:before="120" w:after="120"/>
        <w:ind w:firstLine="720"/>
        <w:jc w:val="both"/>
        <w:rPr>
          <w:i/>
          <w:szCs w:val="20"/>
        </w:rPr>
      </w:pPr>
      <w:r w:rsidRPr="00417022">
        <w:rPr>
          <w:i/>
          <w:szCs w:val="20"/>
        </w:rPr>
        <w:t>-TV: Thư viện</w:t>
      </w:r>
    </w:p>
    <w:p w:rsidR="00231D63" w:rsidRPr="00417022" w:rsidRDefault="00231D63" w:rsidP="00231D63">
      <w:pPr>
        <w:tabs>
          <w:tab w:val="left" w:pos="900"/>
        </w:tabs>
        <w:spacing w:before="120" w:after="120"/>
        <w:jc w:val="both"/>
        <w:rPr>
          <w:b/>
          <w:i/>
          <w:szCs w:val="20"/>
        </w:rPr>
      </w:pPr>
      <w:r w:rsidRPr="00417022">
        <w:rPr>
          <w:b/>
          <w:i/>
          <w:szCs w:val="20"/>
        </w:rPr>
        <w:t>III. NỘI DUNG</w:t>
      </w:r>
    </w:p>
    <w:p w:rsidR="00231D63" w:rsidRPr="00417022" w:rsidRDefault="00231D63" w:rsidP="00231D63">
      <w:pPr>
        <w:ind w:left="720" w:firstLine="720"/>
        <w:rPr>
          <w:sz w:val="20"/>
          <w:szCs w:val="20"/>
        </w:rPr>
      </w:pPr>
    </w:p>
    <w:p w:rsidR="00231D63" w:rsidRPr="00417022" w:rsidRDefault="00231D63" w:rsidP="00231D63">
      <w:pPr>
        <w:jc w:val="center"/>
        <w:rPr>
          <w:rFonts w:eastAsia="Times New Roman"/>
          <w:b/>
          <w:sz w:val="4"/>
          <w:szCs w:val="20"/>
        </w:rPr>
      </w:pPr>
      <w:r w:rsidRPr="00417022">
        <w:rPr>
          <w:sz w:val="20"/>
          <w:szCs w:val="20"/>
        </w:rPr>
        <w:br w:type="page"/>
      </w:r>
    </w:p>
    <w:p w:rsidR="00231D63" w:rsidRPr="00417022" w:rsidRDefault="00231D63" w:rsidP="00231D63">
      <w:pPr>
        <w:jc w:val="center"/>
        <w:rPr>
          <w:rFonts w:eastAsia="Times New Roman"/>
          <w:b/>
          <w:sz w:val="4"/>
          <w:szCs w:val="20"/>
        </w:rPr>
      </w:pPr>
    </w:p>
    <w:p w:rsidR="00231D63" w:rsidRDefault="00231D63" w:rsidP="00231D63">
      <w:pPr>
        <w:spacing w:after="60" w:line="360" w:lineRule="auto"/>
        <w:jc w:val="both"/>
        <w:rPr>
          <w:b/>
          <w:sz w:val="20"/>
          <w:szCs w:val="20"/>
        </w:rPr>
      </w:pPr>
      <w:r w:rsidRPr="00417022">
        <w:rPr>
          <w:b/>
          <w:sz w:val="20"/>
          <w:szCs w:val="20"/>
        </w:rPr>
        <w:t xml:space="preserve">1 </w:t>
      </w:r>
      <w:r w:rsidR="00FD1CF3">
        <w:rPr>
          <w:b/>
          <w:sz w:val="20"/>
          <w:szCs w:val="20"/>
        </w:rPr>
        <w:t>–</w:t>
      </w:r>
      <w:r w:rsidRPr="00417022">
        <w:rPr>
          <w:b/>
          <w:sz w:val="20"/>
          <w:szCs w:val="20"/>
        </w:rPr>
        <w:t xml:space="preserve"> </w:t>
      </w:r>
      <w:r w:rsidR="00FD1CF3">
        <w:rPr>
          <w:b/>
          <w:sz w:val="20"/>
          <w:szCs w:val="20"/>
        </w:rPr>
        <w:t xml:space="preserve">Sơ </w:t>
      </w:r>
      <w:r w:rsidR="006A73FA">
        <w:rPr>
          <w:b/>
          <w:sz w:val="20"/>
          <w:szCs w:val="20"/>
        </w:rPr>
        <w:t>đồ</w:t>
      </w:r>
      <w:r w:rsidR="00FD1CF3">
        <w:rPr>
          <w:b/>
          <w:sz w:val="20"/>
          <w:szCs w:val="20"/>
        </w:rPr>
        <w:t xml:space="preserve"> quy trình</w:t>
      </w:r>
      <w:r w:rsidRPr="00417022">
        <w:rPr>
          <w:b/>
          <w:sz w:val="20"/>
          <w:szCs w:val="20"/>
        </w:rPr>
        <w:t>:</w:t>
      </w:r>
    </w:p>
    <w:p w:rsidR="00231D63" w:rsidRPr="00417022" w:rsidRDefault="00231D63" w:rsidP="00231D63">
      <w:pPr>
        <w:spacing w:after="60" w:line="360" w:lineRule="auto"/>
        <w:jc w:val="both"/>
        <w:rPr>
          <w:b/>
          <w:sz w:val="20"/>
          <w:szCs w:val="20"/>
        </w:rPr>
      </w:pPr>
    </w:p>
    <w:p w:rsidR="00231D63" w:rsidRPr="00417022" w:rsidRDefault="004352B1" w:rsidP="00231D63">
      <w:pPr>
        <w:spacing w:after="60" w:line="360" w:lineRule="auto"/>
        <w:jc w:val="both"/>
        <w:rPr>
          <w:sz w:val="20"/>
          <w:szCs w:val="20"/>
        </w:rPr>
      </w:pPr>
      <w:r>
        <w:rPr>
          <w:sz w:val="20"/>
          <w:szCs w:val="20"/>
        </w:rPr>
      </w:r>
      <w:r>
        <w:rPr>
          <w:sz w:val="20"/>
          <w:szCs w:val="20"/>
        </w:rPr>
        <w:pict>
          <v:group id="_x0000_s1026" editas="canvas" style="width:403.2pt;height:598.1pt;mso-position-horizontal-relative:char;mso-position-vertical-relative:line" coordorigin="2499,1599" coordsize="8064,11962">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499;top:1599;width:8064;height:11962" o:preferrelative="f">
              <v:fill o:detectmouseclick="t"/>
              <v:path o:extrusionok="t" o:connecttype="none"/>
            </v:shape>
            <v:shapetype id="_x0000_t109" coordsize="21600,21600" o:spt="109" path="m,l,21600r21600,l21600,xe">
              <v:stroke joinstyle="miter"/>
              <v:path gradientshapeok="t" o:connecttype="rect"/>
            </v:shapetype>
            <v:shape id="_x0000_s1063" type="#_x0000_t109" style="position:absolute;left:7104;top:11021;width:2146;height:872">
              <v:textbox style="mso-next-textbox:#_x0000_s1063">
                <w:txbxContent>
                  <w:p w:rsidR="00231D63" w:rsidRPr="00461E74" w:rsidRDefault="00231D63" w:rsidP="00695C63">
                    <w:pPr>
                      <w:contextualSpacing/>
                      <w:jc w:val="center"/>
                      <w:rPr>
                        <w:sz w:val="22"/>
                        <w:szCs w:val="22"/>
                      </w:rPr>
                    </w:pPr>
                    <w:r w:rsidRPr="00461E74">
                      <w:rPr>
                        <w:sz w:val="22"/>
                        <w:szCs w:val="22"/>
                      </w:rPr>
                      <w:t xml:space="preserve">Giao </w:t>
                    </w:r>
                    <w:r>
                      <w:rPr>
                        <w:sz w:val="22"/>
                        <w:szCs w:val="22"/>
                      </w:rPr>
                      <w:t>BP</w:t>
                    </w:r>
                    <w:r w:rsidRPr="00461E74">
                      <w:rPr>
                        <w:sz w:val="22"/>
                        <w:szCs w:val="22"/>
                      </w:rPr>
                      <w:t xml:space="preserve"> Phục vụ</w:t>
                    </w:r>
                  </w:p>
                  <w:p w:rsidR="00231D63" w:rsidRDefault="00231D63" w:rsidP="00695C63"/>
                </w:txbxContent>
              </v:textbox>
            </v:shape>
            <v:rect id="_x0000_s1029" style="position:absolute;left:6899;top:8665;width:900;height:343" filled="f" stroked="f">
              <v:textbox style="mso-next-textbox:#_x0000_s1029">
                <w:txbxContent>
                  <w:p w:rsidR="00231D63" w:rsidRDefault="00231D63" w:rsidP="00695C63">
                    <w:pPr>
                      <w:rPr>
                        <w:sz w:val="20"/>
                        <w:szCs w:val="20"/>
                      </w:rPr>
                    </w:pPr>
                    <w:r>
                      <w:rPr>
                        <w:sz w:val="20"/>
                        <w:szCs w:val="20"/>
                      </w:rPr>
                      <w:t>Đạt</w:t>
                    </w:r>
                  </w:p>
                </w:txbxContent>
              </v:textbox>
            </v:rect>
            <v:line id="_x0000_s1030" style="position:absolute" from="3013,2001" to="3014,12794"/>
            <v:rect id="_x0000_s1031" style="position:absolute;left:8087;top:7456;width:722;height:303" filled="f" stroked="f">
              <v:textbox style="mso-next-textbox:#_x0000_s1031">
                <w:txbxContent>
                  <w:p w:rsidR="00231D63" w:rsidRDefault="00231D63" w:rsidP="00695C63">
                    <w:pPr>
                      <w:rPr>
                        <w:sz w:val="20"/>
                        <w:szCs w:val="20"/>
                      </w:rPr>
                    </w:pPr>
                    <w:r>
                      <w:rPr>
                        <w:sz w:val="16"/>
                        <w:szCs w:val="16"/>
                      </w:rPr>
                      <w:t xml:space="preserve">        </w:t>
                    </w:r>
                    <w:r>
                      <w:rPr>
                        <w:sz w:val="20"/>
                        <w:szCs w:val="20"/>
                      </w:rPr>
                      <w:t>N</w:t>
                    </w:r>
                  </w:p>
                </w:txbxContent>
              </v:textbox>
            </v:rect>
            <v:rect id="_x0000_s1032" style="position:absolute;left:7602;top:6612;width:1385;height:343" filled="f" stroked="f">
              <v:textbox style="mso-next-textbox:#_x0000_s1032">
                <w:txbxContent>
                  <w:p w:rsidR="00231D63" w:rsidRDefault="00231D63" w:rsidP="00695C63">
                    <w:pPr>
                      <w:jc w:val="center"/>
                      <w:rPr>
                        <w:sz w:val="20"/>
                        <w:szCs w:val="20"/>
                      </w:rPr>
                    </w:pPr>
                    <w:r>
                      <w:rPr>
                        <w:sz w:val="20"/>
                        <w:szCs w:val="20"/>
                      </w:rPr>
                      <w:t xml:space="preserve">Không đạt </w:t>
                    </w:r>
                  </w:p>
                </w:txbxContent>
              </v:textbox>
            </v:rect>
            <v:line id="_x0000_s1043" style="position:absolute" from="8088,7906" to="8987,7907"/>
            <v:line id="_x0000_s1044" style="position:absolute;flip:x" from="6828,2462" to="6829,2934">
              <v:stroke endarrow="block"/>
            </v:line>
            <v:line id="_x0000_s1045" style="position:absolute;flip:x" from="6829,4772" to="6849,5439">
              <v:stroke endarrow="block"/>
            </v:line>
            <v:line id="_x0000_s1046" style="position:absolute" from="6829,6189" to="6830,7077">
              <v:stroke endarrow="block"/>
            </v:line>
            <v:line id="_x0000_s1047" style="position:absolute" from="8987,5919" to="8988,7907"/>
            <v:line id="_x0000_s1048" style="position:absolute;flip:x" from="7893,5919" to="8987,5920">
              <v:stroke endarrow="block"/>
            </v:line>
            <v:shapetype id="_x0000_t116" coordsize="21600,21600" o:spt="116" path="m3475,qx,10800,3475,21600l18125,21600qx21600,10800,18125,xe">
              <v:stroke joinstyle="miter"/>
              <v:path gradientshapeok="t" o:connecttype="rect" textboxrect="1018,3163,20582,18437"/>
            </v:shapetype>
            <v:shape id="_x0000_s1049" type="#_x0000_t116" style="position:absolute;left:5702;top:1800;width:2236;height:643">
              <v:textbox style="mso-next-textbox:#_x0000_s1049">
                <w:txbxContent>
                  <w:p w:rsidR="00231D63" w:rsidRPr="00E13526" w:rsidRDefault="00E13526" w:rsidP="00695C63">
                    <w:pPr>
                      <w:jc w:val="center"/>
                      <w:rPr>
                        <w:sz w:val="20"/>
                        <w:szCs w:val="20"/>
                      </w:rPr>
                    </w:pPr>
                    <w:r w:rsidRPr="00E13526">
                      <w:rPr>
                        <w:sz w:val="20"/>
                        <w:szCs w:val="20"/>
                      </w:rPr>
                      <w:t>Yêu cầu xử</w:t>
                    </w:r>
                    <w:r>
                      <w:rPr>
                        <w:sz w:val="20"/>
                        <w:szCs w:val="20"/>
                      </w:rPr>
                      <w:t xml:space="preserve"> lý tài liệu</w:t>
                    </w:r>
                  </w:p>
                </w:txbxContent>
              </v:textbox>
            </v:shape>
            <v:shape id="_x0000_s1050" type="#_x0000_t109" style="position:absolute;left:5747;top:4091;width:2146;height:692">
              <v:textbox style="mso-next-textbox:#_x0000_s1050">
                <w:txbxContent>
                  <w:p w:rsidR="00231D63" w:rsidRDefault="00231D63" w:rsidP="00695C63">
                    <w:pPr>
                      <w:jc w:val="center"/>
                      <w:rPr>
                        <w:sz w:val="22"/>
                        <w:szCs w:val="22"/>
                      </w:rPr>
                    </w:pPr>
                    <w:r w:rsidRPr="00461E74">
                      <w:rPr>
                        <w:sz w:val="22"/>
                        <w:szCs w:val="22"/>
                      </w:rPr>
                      <w:t xml:space="preserve">Xử lý kỹ thuật </w:t>
                    </w:r>
                  </w:p>
                  <w:p w:rsidR="00231D63" w:rsidRPr="00461E74" w:rsidRDefault="00231D63" w:rsidP="00695C63">
                    <w:pPr>
                      <w:jc w:val="center"/>
                      <w:rPr>
                        <w:sz w:val="22"/>
                        <w:szCs w:val="22"/>
                      </w:rPr>
                    </w:pPr>
                    <w:r w:rsidRPr="00461E74">
                      <w:rPr>
                        <w:sz w:val="22"/>
                        <w:szCs w:val="22"/>
                      </w:rPr>
                      <w:t>khởi đầu</w:t>
                    </w:r>
                  </w:p>
                  <w:p w:rsidR="00231D63" w:rsidRDefault="00231D63" w:rsidP="00695C63"/>
                </w:txbxContent>
              </v:textbox>
            </v:shape>
            <v:shape id="_x0000_s1051" type="#_x0000_t109" style="position:absolute;left:5747;top:5404;width:2146;height:902">
              <v:textbox style="mso-next-textbox:#_x0000_s1051">
                <w:txbxContent>
                  <w:p w:rsidR="00231D63" w:rsidRPr="00461E74" w:rsidRDefault="00231D63" w:rsidP="00695C63">
                    <w:pPr>
                      <w:jc w:val="center"/>
                      <w:rPr>
                        <w:sz w:val="22"/>
                        <w:szCs w:val="22"/>
                      </w:rPr>
                    </w:pPr>
                    <w:r w:rsidRPr="00461E74">
                      <w:rPr>
                        <w:sz w:val="22"/>
                        <w:szCs w:val="22"/>
                      </w:rPr>
                      <w:t>Xử lý sâu hình thức và nội dung</w:t>
                    </w:r>
                  </w:p>
                  <w:p w:rsidR="00231D63" w:rsidRDefault="00231D63" w:rsidP="00695C63"/>
                </w:txbxContent>
              </v:textbox>
            </v:shape>
            <v:shapetype id="_x0000_t110" coordsize="21600,21600" o:spt="110" path="m10800,l,10800,10800,21600,21600,10800xe">
              <v:stroke joinstyle="miter"/>
              <v:path gradientshapeok="t" o:connecttype="rect" textboxrect="5400,5400,16200,16200"/>
            </v:shapetype>
            <v:shape id="_x0000_s1052" type="#_x0000_t110" style="position:absolute;left:5625;top:7047;width:2462;height:1769">
              <v:textbox style="mso-next-textbox:#_x0000_s1052">
                <w:txbxContent>
                  <w:p w:rsidR="00231D63" w:rsidRPr="00BE234C" w:rsidRDefault="00231D63" w:rsidP="00695C63">
                    <w:pPr>
                      <w:jc w:val="center"/>
                      <w:rPr>
                        <w:sz w:val="22"/>
                        <w:szCs w:val="22"/>
                      </w:rPr>
                    </w:pPr>
                    <w:r w:rsidRPr="00BE234C">
                      <w:rPr>
                        <w:sz w:val="22"/>
                        <w:szCs w:val="22"/>
                      </w:rPr>
                      <w:t>Chính xác hoá biểu  ghi</w:t>
                    </w:r>
                  </w:p>
                  <w:p w:rsidR="00231D63" w:rsidRDefault="00231D63" w:rsidP="00695C63"/>
                </w:txbxContent>
              </v:textbox>
            </v:shape>
            <v:line id="_x0000_s1054" style="position:absolute;flip:x" from="6828,8787" to="6829,9179">
              <v:stroke endarrow="block"/>
            </v:line>
            <v:line id="_x0000_s1055" style="position:absolute" from="5567,9179" to="8087,9179"/>
            <v:line id="_x0000_s1056" style="position:absolute" from="5567,9179" to="5567,9523">
              <v:stroke endarrow="block"/>
            </v:line>
            <v:line id="_x0000_s1057" style="position:absolute" from="8087,9179" to="8088,9523">
              <v:stroke endarrow="block"/>
            </v:line>
            <v:line id="_x0000_s1058" style="position:absolute" from="5567,10381" to="5568,11021">
              <v:stroke endarrow="block"/>
            </v:line>
            <v:line id="_x0000_s1059" style="position:absolute" from="8162,10381" to="8163,11021">
              <v:stroke endarrow="block"/>
            </v:line>
            <v:shape id="_x0000_s1060" type="#_x0000_t109" style="position:absolute;left:4536;top:9523;width:2146;height:872">
              <v:textbox style="mso-next-textbox:#_x0000_s1060">
                <w:txbxContent>
                  <w:p w:rsidR="00231D63" w:rsidRDefault="00231D63" w:rsidP="00695C63">
                    <w:pPr>
                      <w:contextualSpacing/>
                      <w:jc w:val="center"/>
                      <w:rPr>
                        <w:sz w:val="22"/>
                        <w:szCs w:val="22"/>
                      </w:rPr>
                    </w:pPr>
                    <w:r>
                      <w:rPr>
                        <w:sz w:val="22"/>
                        <w:szCs w:val="22"/>
                      </w:rPr>
                      <w:t>X</w:t>
                    </w:r>
                    <w:r w:rsidRPr="00461E74">
                      <w:rPr>
                        <w:sz w:val="22"/>
                        <w:szCs w:val="22"/>
                      </w:rPr>
                      <w:t>ử</w:t>
                    </w:r>
                    <w:r>
                      <w:rPr>
                        <w:sz w:val="22"/>
                        <w:szCs w:val="22"/>
                      </w:rPr>
                      <w:t xml:space="preserve"> lý </w:t>
                    </w:r>
                    <w:r w:rsidRPr="00461E74">
                      <w:rPr>
                        <w:sz w:val="22"/>
                        <w:szCs w:val="22"/>
                      </w:rPr>
                      <w:t>k</w:t>
                    </w:r>
                    <w:r>
                      <w:rPr>
                        <w:sz w:val="22"/>
                        <w:szCs w:val="22"/>
                      </w:rPr>
                      <w:t>ỹ</w:t>
                    </w:r>
                    <w:r w:rsidRPr="00461E74">
                      <w:rPr>
                        <w:sz w:val="22"/>
                        <w:szCs w:val="22"/>
                      </w:rPr>
                      <w:t xml:space="preserve"> thuật</w:t>
                    </w:r>
                    <w:r>
                      <w:rPr>
                        <w:sz w:val="22"/>
                        <w:szCs w:val="22"/>
                      </w:rPr>
                      <w:t xml:space="preserve"> </w:t>
                    </w:r>
                  </w:p>
                  <w:p w:rsidR="00231D63" w:rsidRPr="00461E74" w:rsidRDefault="00231D63" w:rsidP="00695C63">
                    <w:pPr>
                      <w:contextualSpacing/>
                      <w:jc w:val="center"/>
                      <w:rPr>
                        <w:sz w:val="22"/>
                        <w:szCs w:val="22"/>
                      </w:rPr>
                    </w:pPr>
                    <w:r>
                      <w:rPr>
                        <w:sz w:val="22"/>
                        <w:szCs w:val="22"/>
                      </w:rPr>
                      <w:t>hoàn tất</w:t>
                    </w:r>
                  </w:p>
                  <w:p w:rsidR="00231D63" w:rsidRDefault="00231D63" w:rsidP="00695C63">
                    <w:pPr>
                      <w:jc w:val="center"/>
                    </w:pPr>
                  </w:p>
                </w:txbxContent>
              </v:textbox>
            </v:shape>
            <v:shape id="_x0000_s1062" type="#_x0000_t109" style="position:absolute;left:4536;top:11021;width:2146;height:872">
              <v:textbox style="mso-next-textbox:#_x0000_s1062">
                <w:txbxContent>
                  <w:p w:rsidR="00231D63" w:rsidRPr="00461E74" w:rsidRDefault="00231D63" w:rsidP="00695C63">
                    <w:pPr>
                      <w:contextualSpacing/>
                      <w:jc w:val="center"/>
                      <w:rPr>
                        <w:sz w:val="22"/>
                        <w:szCs w:val="22"/>
                      </w:rPr>
                    </w:pPr>
                    <w:r w:rsidRPr="00461E74">
                      <w:rPr>
                        <w:sz w:val="22"/>
                        <w:szCs w:val="22"/>
                      </w:rPr>
                      <w:t>Giao kho</w:t>
                    </w:r>
                  </w:p>
                  <w:p w:rsidR="00231D63" w:rsidRDefault="00231D63" w:rsidP="00695C63"/>
                </w:txbxContent>
              </v:textbox>
            </v:shape>
            <v:shapetype id="_x0000_t127" coordsize="21600,21600" o:spt="127" path="m10800,l21600,21600,,21600xe">
              <v:stroke joinstyle="miter"/>
              <v:path gradientshapeok="t" o:connecttype="custom" o:connectlocs="10800,0;5400,10800;10800,21600;16200,10800" textboxrect="5400,10800,16200,21600"/>
            </v:shapetype>
            <v:shape id="_x0000_s1064" type="#_x0000_t127" style="position:absolute;left:5747;top:12532;width:2340;height:903;rotation:180">
              <v:textbox style="mso-next-textbox:#_x0000_s1064">
                <w:txbxContent>
                  <w:p w:rsidR="00231D63" w:rsidRPr="004E6BB7" w:rsidRDefault="00231D63" w:rsidP="00695C63">
                    <w:pPr>
                      <w:rPr>
                        <w:sz w:val="22"/>
                        <w:szCs w:val="22"/>
                      </w:rPr>
                    </w:pPr>
                    <w:r w:rsidRPr="00FD1CF3">
                      <w:rPr>
                        <w:sz w:val="18"/>
                        <w:szCs w:val="18"/>
                      </w:rPr>
                      <w:t>Lưu</w:t>
                    </w:r>
                    <w:r w:rsidR="00FD1CF3" w:rsidRPr="00FD1CF3">
                      <w:rPr>
                        <w:sz w:val="18"/>
                        <w:szCs w:val="18"/>
                      </w:rPr>
                      <w:t>/ Báo</w:t>
                    </w:r>
                    <w:r w:rsidR="00FD1CF3">
                      <w:rPr>
                        <w:sz w:val="22"/>
                        <w:szCs w:val="22"/>
                      </w:rPr>
                      <w:t xml:space="preserve"> </w:t>
                    </w:r>
                    <w:r w:rsidR="00FD1CF3" w:rsidRPr="00FD1CF3">
                      <w:rPr>
                        <w:sz w:val="18"/>
                        <w:szCs w:val="18"/>
                      </w:rPr>
                      <w:t>cáo</w:t>
                    </w:r>
                  </w:p>
                </w:txbxContent>
              </v:textbox>
            </v:shape>
            <v:line id="_x0000_s1065" style="position:absolute" from="5568,11893" to="6899,12545">
              <v:stroke endarrow="block"/>
            </v:line>
            <v:line id="_x0000_s1066" style="position:absolute;flip:x" from="6899,11893" to="8180,12532">
              <v:stroke endarrow="block"/>
            </v:line>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_x0000_s1068" type="#_x0000_t15" style="position:absolute;left:2554;top:1890;width:959;height:432">
              <v:textbox>
                <w:txbxContent>
                  <w:p w:rsidR="00FC1FE8" w:rsidRDefault="00FC1FE8" w:rsidP="00695C63">
                    <w:pPr>
                      <w:jc w:val="center"/>
                    </w:pPr>
                    <w:r>
                      <w:t>1</w:t>
                    </w:r>
                  </w:p>
                </w:txbxContent>
              </v:textbox>
            </v:shape>
            <v:shape id="_x0000_s1070" type="#_x0000_t15" style="position:absolute;left:2653;top:3137;width:959;height:432">
              <v:textbox>
                <w:txbxContent>
                  <w:p w:rsidR="00FC1FE8" w:rsidRDefault="00FC1FE8" w:rsidP="00695C63">
                    <w:pPr>
                      <w:jc w:val="center"/>
                    </w:pPr>
                    <w:r>
                      <w:t>2</w:t>
                    </w:r>
                  </w:p>
                </w:txbxContent>
              </v:textbox>
            </v:shape>
            <v:shape id="_x0000_s1071" type="#_x0000_t15" style="position:absolute;left:2554;top:5601;width:959;height:432">
              <v:textbox>
                <w:txbxContent>
                  <w:p w:rsidR="00FC1FE8" w:rsidRDefault="00695C63" w:rsidP="00695C63">
                    <w:pPr>
                      <w:jc w:val="center"/>
                    </w:pPr>
                    <w:r>
                      <w:t>4</w:t>
                    </w:r>
                  </w:p>
                </w:txbxContent>
              </v:textbox>
            </v:shape>
            <v:shape id="_x0000_s1072" type="#_x0000_t15" style="position:absolute;left:2554;top:7759;width:959;height:432">
              <v:textbox>
                <w:txbxContent>
                  <w:p w:rsidR="00FC1FE8" w:rsidRDefault="00695C63" w:rsidP="00695C63">
                    <w:pPr>
                      <w:jc w:val="center"/>
                    </w:pPr>
                    <w:r>
                      <w:t>5</w:t>
                    </w:r>
                  </w:p>
                </w:txbxContent>
              </v:textbox>
            </v:shape>
            <v:shape id="_x0000_s1073" type="#_x0000_t15" style="position:absolute;left:2554;top:9775;width:959;height:432">
              <v:textbox>
                <w:txbxContent>
                  <w:p w:rsidR="00FC1FE8" w:rsidRDefault="00695C63" w:rsidP="00695C63">
                    <w:pPr>
                      <w:jc w:val="center"/>
                    </w:pPr>
                    <w:r>
                      <w:t>6</w:t>
                    </w:r>
                  </w:p>
                </w:txbxContent>
              </v:textbox>
            </v:shape>
            <v:shape id="_x0000_s1074" type="#_x0000_t15" style="position:absolute;left:2554;top:11215;width:959;height:432">
              <v:textbox>
                <w:txbxContent>
                  <w:p w:rsidR="00FC1FE8" w:rsidRDefault="00695C63" w:rsidP="00695C63">
                    <w:pPr>
                      <w:jc w:val="center"/>
                    </w:pPr>
                    <w:r>
                      <w:t>7</w:t>
                    </w:r>
                  </w:p>
                </w:txbxContent>
              </v:textbox>
            </v:shape>
            <v:shape id="_x0000_s1075" type="#_x0000_t15" style="position:absolute;left:2554;top:12794;width:959;height:432">
              <v:textbox>
                <w:txbxContent>
                  <w:p w:rsidR="00FC1FE8" w:rsidRDefault="00695C63" w:rsidP="00695C63">
                    <w:pPr>
                      <w:jc w:val="center"/>
                    </w:pPr>
                    <w:r>
                      <w:t>8</w:t>
                    </w:r>
                  </w:p>
                </w:txbxContent>
              </v:textbox>
            </v:shape>
            <v:shape id="_x0000_s1081" type="#_x0000_t109" style="position:absolute;left:5833;top:2949;width:2146;height:692">
              <v:textbox style="mso-next-textbox:#_x0000_s1081">
                <w:txbxContent>
                  <w:p w:rsidR="00E13526" w:rsidRPr="00461E74" w:rsidRDefault="00E13526" w:rsidP="00695C63">
                    <w:pPr>
                      <w:jc w:val="center"/>
                      <w:rPr>
                        <w:sz w:val="22"/>
                        <w:szCs w:val="22"/>
                      </w:rPr>
                    </w:pPr>
                    <w:r>
                      <w:rPr>
                        <w:sz w:val="22"/>
                        <w:szCs w:val="22"/>
                      </w:rPr>
                      <w:t>Nhận tài liệu</w:t>
                    </w:r>
                  </w:p>
                  <w:p w:rsidR="00E13526" w:rsidRDefault="00E13526" w:rsidP="00695C63"/>
                </w:txbxContent>
              </v:textbox>
            </v:shape>
            <v:line id="_x0000_s1082" style="position:absolute;flip:x" from="6789,3677" to="6790,4091">
              <v:stroke endarrow="block"/>
            </v:line>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_x0000_s1083" type="#_x0000_t114" style="position:absolute;left:7179;top:9523;width:1857;height:928">
              <v:textbox>
                <w:txbxContent>
                  <w:p w:rsidR="004C6099" w:rsidRDefault="004C6099" w:rsidP="00695C63">
                    <w:pPr>
                      <w:contextualSpacing/>
                      <w:jc w:val="center"/>
                      <w:rPr>
                        <w:sz w:val="22"/>
                        <w:szCs w:val="22"/>
                      </w:rPr>
                    </w:pPr>
                    <w:r w:rsidRPr="00461E74">
                      <w:rPr>
                        <w:sz w:val="22"/>
                        <w:szCs w:val="22"/>
                      </w:rPr>
                      <w:t xml:space="preserve">In thông báo </w:t>
                    </w:r>
                  </w:p>
                  <w:p w:rsidR="004C6099" w:rsidRPr="00461E74" w:rsidRDefault="004C6099" w:rsidP="00695C63">
                    <w:pPr>
                      <w:contextualSpacing/>
                      <w:jc w:val="center"/>
                      <w:rPr>
                        <w:sz w:val="22"/>
                        <w:szCs w:val="22"/>
                      </w:rPr>
                    </w:pPr>
                    <w:r w:rsidRPr="00461E74">
                      <w:rPr>
                        <w:sz w:val="22"/>
                        <w:szCs w:val="22"/>
                      </w:rPr>
                      <w:t>sách mới</w:t>
                    </w:r>
                  </w:p>
                  <w:p w:rsidR="004C6099" w:rsidRDefault="004C6099" w:rsidP="00695C63"/>
                </w:txbxContent>
              </v:textbox>
            </v:shape>
            <v:shape id="_x0000_s1084" type="#_x0000_t15" style="position:absolute;left:2593;top:4322;width:959;height:432">
              <v:textbox>
                <w:txbxContent>
                  <w:p w:rsidR="00695C63" w:rsidRDefault="00695C63" w:rsidP="00695C63">
                    <w:pPr>
                      <w:jc w:val="center"/>
                    </w:pPr>
                    <w:r>
                      <w:t>3</w:t>
                    </w:r>
                  </w:p>
                </w:txbxContent>
              </v:textbox>
            </v:shape>
            <w10:anchorlock/>
          </v:group>
        </w:pict>
      </w:r>
    </w:p>
    <w:p w:rsidR="00231D63" w:rsidRDefault="00231D63" w:rsidP="00231D63">
      <w:pPr>
        <w:spacing w:after="60" w:line="360" w:lineRule="auto"/>
        <w:jc w:val="both"/>
        <w:rPr>
          <w:sz w:val="20"/>
          <w:szCs w:val="20"/>
        </w:rPr>
      </w:pPr>
    </w:p>
    <w:p w:rsidR="00231D63" w:rsidRDefault="00231D63" w:rsidP="00231D63">
      <w:pPr>
        <w:spacing w:after="60" w:line="360" w:lineRule="auto"/>
        <w:jc w:val="both"/>
        <w:rPr>
          <w:sz w:val="20"/>
          <w:szCs w:val="20"/>
        </w:rPr>
      </w:pPr>
    </w:p>
    <w:p w:rsidR="00231D63" w:rsidRPr="00417022" w:rsidRDefault="00231D63" w:rsidP="00231D63">
      <w:pPr>
        <w:spacing w:after="60" w:line="360" w:lineRule="auto"/>
        <w:jc w:val="both"/>
        <w:rPr>
          <w:sz w:val="20"/>
          <w:szCs w:val="20"/>
        </w:rPr>
      </w:pPr>
    </w:p>
    <w:p w:rsidR="00231D63" w:rsidRPr="00417022" w:rsidRDefault="00231D63" w:rsidP="00231D63">
      <w:pPr>
        <w:spacing w:after="60" w:line="360" w:lineRule="auto"/>
        <w:jc w:val="both"/>
        <w:rPr>
          <w:b/>
          <w:sz w:val="20"/>
          <w:szCs w:val="20"/>
        </w:rPr>
      </w:pPr>
      <w:r w:rsidRPr="00417022">
        <w:rPr>
          <w:b/>
          <w:sz w:val="20"/>
          <w:szCs w:val="20"/>
        </w:rPr>
        <w:t>2 - Nội dung c</w:t>
      </w:r>
      <w:r w:rsidR="00FD1CF3">
        <w:rPr>
          <w:b/>
          <w:sz w:val="20"/>
          <w:szCs w:val="20"/>
        </w:rPr>
        <w:t>hi tiết</w:t>
      </w:r>
      <w:r w:rsidRPr="00417022">
        <w:rPr>
          <w:b/>
          <w:sz w:val="20"/>
          <w:szCs w:val="20"/>
        </w:rPr>
        <w:t>:</w:t>
      </w:r>
    </w:p>
    <w:tbl>
      <w:tblPr>
        <w:tblW w:w="9918" w:type="dxa"/>
        <w:tblLook w:val="01E0" w:firstRow="1" w:lastRow="1" w:firstColumn="1" w:lastColumn="1" w:noHBand="0" w:noVBand="0"/>
      </w:tblPr>
      <w:tblGrid>
        <w:gridCol w:w="669"/>
        <w:gridCol w:w="1282"/>
        <w:gridCol w:w="5379"/>
        <w:gridCol w:w="1490"/>
        <w:gridCol w:w="1098"/>
      </w:tblGrid>
      <w:tr w:rsidR="0025207C" w:rsidRPr="00417022" w:rsidTr="0025207C">
        <w:tc>
          <w:tcPr>
            <w:tcW w:w="0" w:type="auto"/>
            <w:tcBorders>
              <w:top w:val="single" w:sz="4" w:space="0" w:color="auto"/>
              <w:left w:val="single" w:sz="4" w:space="0" w:color="auto"/>
              <w:bottom w:val="single" w:sz="4" w:space="0" w:color="auto"/>
              <w:right w:val="single" w:sz="4" w:space="0" w:color="auto"/>
            </w:tcBorders>
            <w:vAlign w:val="center"/>
          </w:tcPr>
          <w:p w:rsidR="0025207C" w:rsidRPr="00417022" w:rsidRDefault="0025207C" w:rsidP="0025207C">
            <w:pPr>
              <w:jc w:val="center"/>
              <w:rPr>
                <w:rFonts w:eastAsia="Times New Roman"/>
                <w:b/>
                <w:sz w:val="20"/>
                <w:szCs w:val="20"/>
              </w:rPr>
            </w:pPr>
            <w:r w:rsidRPr="00417022">
              <w:rPr>
                <w:rFonts w:eastAsia="Times New Roman"/>
                <w:b/>
                <w:sz w:val="20"/>
                <w:szCs w:val="20"/>
              </w:rPr>
              <w:t>Bước</w:t>
            </w:r>
          </w:p>
        </w:tc>
        <w:tc>
          <w:tcPr>
            <w:tcW w:w="1282" w:type="dxa"/>
            <w:tcBorders>
              <w:top w:val="single" w:sz="4" w:space="0" w:color="auto"/>
              <w:left w:val="single" w:sz="4" w:space="0" w:color="auto"/>
              <w:bottom w:val="single" w:sz="4" w:space="0" w:color="auto"/>
              <w:right w:val="single" w:sz="4" w:space="0" w:color="auto"/>
            </w:tcBorders>
            <w:vAlign w:val="center"/>
          </w:tcPr>
          <w:p w:rsidR="0025207C" w:rsidRPr="00417022" w:rsidRDefault="0025207C" w:rsidP="0025207C">
            <w:pPr>
              <w:jc w:val="center"/>
              <w:rPr>
                <w:rFonts w:eastAsia="Times New Roman"/>
                <w:b/>
                <w:sz w:val="20"/>
                <w:szCs w:val="20"/>
              </w:rPr>
            </w:pPr>
            <w:r w:rsidRPr="00417022">
              <w:rPr>
                <w:rFonts w:eastAsia="Times New Roman"/>
                <w:b/>
                <w:sz w:val="20"/>
                <w:szCs w:val="20"/>
              </w:rPr>
              <w:t xml:space="preserve">Người </w:t>
            </w:r>
          </w:p>
          <w:p w:rsidR="0025207C" w:rsidRPr="00417022" w:rsidRDefault="0025207C" w:rsidP="0025207C">
            <w:pPr>
              <w:jc w:val="center"/>
              <w:rPr>
                <w:rFonts w:eastAsia="Times New Roman"/>
                <w:b/>
                <w:sz w:val="20"/>
                <w:szCs w:val="20"/>
              </w:rPr>
            </w:pPr>
            <w:r w:rsidRPr="00417022">
              <w:rPr>
                <w:rFonts w:eastAsia="Times New Roman"/>
                <w:b/>
                <w:sz w:val="20"/>
                <w:szCs w:val="20"/>
              </w:rPr>
              <w:t>chịu trách nhiệm</w:t>
            </w:r>
          </w:p>
        </w:tc>
        <w:tc>
          <w:tcPr>
            <w:tcW w:w="5379" w:type="dxa"/>
            <w:tcBorders>
              <w:top w:val="single" w:sz="4" w:space="0" w:color="auto"/>
              <w:left w:val="single" w:sz="4" w:space="0" w:color="auto"/>
              <w:bottom w:val="single" w:sz="4" w:space="0" w:color="auto"/>
              <w:right w:val="single" w:sz="4" w:space="0" w:color="auto"/>
            </w:tcBorders>
            <w:vAlign w:val="center"/>
          </w:tcPr>
          <w:p w:rsidR="0025207C" w:rsidRPr="00417022" w:rsidRDefault="0025207C" w:rsidP="0025207C">
            <w:pPr>
              <w:jc w:val="center"/>
              <w:rPr>
                <w:rFonts w:eastAsia="Times New Roman"/>
                <w:b/>
                <w:sz w:val="20"/>
                <w:szCs w:val="20"/>
              </w:rPr>
            </w:pPr>
            <w:r w:rsidRPr="00417022">
              <w:rPr>
                <w:rFonts w:eastAsia="Times New Roman"/>
                <w:b/>
                <w:sz w:val="20"/>
                <w:szCs w:val="20"/>
              </w:rPr>
              <w:t xml:space="preserve">Nội dung thực hiện </w:t>
            </w:r>
          </w:p>
        </w:tc>
        <w:tc>
          <w:tcPr>
            <w:tcW w:w="1490" w:type="dxa"/>
            <w:tcBorders>
              <w:top w:val="single" w:sz="4" w:space="0" w:color="auto"/>
              <w:left w:val="single" w:sz="4" w:space="0" w:color="auto"/>
              <w:bottom w:val="single" w:sz="4" w:space="0" w:color="auto"/>
              <w:right w:val="single" w:sz="4" w:space="0" w:color="auto"/>
            </w:tcBorders>
            <w:vAlign w:val="center"/>
          </w:tcPr>
          <w:p w:rsidR="0025207C" w:rsidRPr="00417022" w:rsidRDefault="0025207C" w:rsidP="0025207C">
            <w:pPr>
              <w:jc w:val="center"/>
              <w:rPr>
                <w:rFonts w:eastAsia="Times New Roman"/>
                <w:b/>
                <w:sz w:val="20"/>
                <w:szCs w:val="20"/>
              </w:rPr>
            </w:pPr>
            <w:r w:rsidRPr="00417022">
              <w:rPr>
                <w:rFonts w:eastAsia="Times New Roman"/>
                <w:b/>
                <w:sz w:val="20"/>
                <w:szCs w:val="20"/>
              </w:rPr>
              <w:t>Mẫu hồ sơ</w:t>
            </w:r>
          </w:p>
        </w:tc>
        <w:tc>
          <w:tcPr>
            <w:tcW w:w="1098" w:type="dxa"/>
            <w:tcBorders>
              <w:top w:val="single" w:sz="4" w:space="0" w:color="auto"/>
              <w:left w:val="single" w:sz="4" w:space="0" w:color="auto"/>
              <w:bottom w:val="single" w:sz="4" w:space="0" w:color="auto"/>
              <w:right w:val="single" w:sz="4" w:space="0" w:color="auto"/>
            </w:tcBorders>
            <w:vAlign w:val="center"/>
          </w:tcPr>
          <w:p w:rsidR="0025207C" w:rsidRPr="00417022" w:rsidRDefault="0025207C" w:rsidP="0025207C">
            <w:pPr>
              <w:jc w:val="center"/>
              <w:rPr>
                <w:rFonts w:eastAsia="Times New Roman"/>
                <w:b/>
                <w:sz w:val="20"/>
                <w:szCs w:val="20"/>
              </w:rPr>
            </w:pPr>
            <w:r>
              <w:rPr>
                <w:rFonts w:eastAsia="Times New Roman"/>
                <w:b/>
                <w:sz w:val="20"/>
                <w:szCs w:val="20"/>
              </w:rPr>
              <w:t>Thời gian thực hiện</w:t>
            </w:r>
          </w:p>
        </w:tc>
      </w:tr>
      <w:tr w:rsidR="00695C63" w:rsidRPr="00417022" w:rsidTr="003B4A69">
        <w:tc>
          <w:tcPr>
            <w:tcW w:w="0" w:type="auto"/>
            <w:tcBorders>
              <w:top w:val="single" w:sz="4" w:space="0" w:color="auto"/>
              <w:left w:val="single" w:sz="4" w:space="0" w:color="auto"/>
              <w:bottom w:val="single" w:sz="4" w:space="0" w:color="auto"/>
              <w:right w:val="single" w:sz="4" w:space="0" w:color="auto"/>
            </w:tcBorders>
            <w:vAlign w:val="center"/>
          </w:tcPr>
          <w:p w:rsidR="00695C63" w:rsidRPr="00695C63" w:rsidRDefault="00695C63" w:rsidP="00695C63">
            <w:pPr>
              <w:jc w:val="center"/>
              <w:rPr>
                <w:rFonts w:eastAsia="Times New Roman"/>
                <w:sz w:val="20"/>
                <w:szCs w:val="20"/>
              </w:rPr>
            </w:pPr>
            <w:r w:rsidRPr="00695C63">
              <w:rPr>
                <w:rFonts w:eastAsia="Times New Roman"/>
                <w:sz w:val="20"/>
                <w:szCs w:val="20"/>
              </w:rPr>
              <w:t>1</w:t>
            </w:r>
          </w:p>
        </w:tc>
        <w:tc>
          <w:tcPr>
            <w:tcW w:w="1282" w:type="dxa"/>
            <w:tcBorders>
              <w:top w:val="single" w:sz="4" w:space="0" w:color="auto"/>
              <w:left w:val="single" w:sz="4" w:space="0" w:color="auto"/>
              <w:bottom w:val="single" w:sz="4" w:space="0" w:color="auto"/>
              <w:right w:val="single" w:sz="4" w:space="0" w:color="auto"/>
            </w:tcBorders>
          </w:tcPr>
          <w:p w:rsidR="00695C63" w:rsidRPr="00417022" w:rsidRDefault="00695C63" w:rsidP="00695C63">
            <w:pPr>
              <w:jc w:val="both"/>
              <w:rPr>
                <w:rFonts w:eastAsia="Times New Roman"/>
                <w:sz w:val="20"/>
                <w:szCs w:val="20"/>
              </w:rPr>
            </w:pPr>
            <w:r>
              <w:rPr>
                <w:rFonts w:eastAsia="Times New Roman"/>
                <w:sz w:val="20"/>
                <w:szCs w:val="20"/>
              </w:rPr>
              <w:t>Phó GĐ</w:t>
            </w:r>
          </w:p>
          <w:p w:rsidR="00695C63" w:rsidRPr="00417022" w:rsidRDefault="00695C63" w:rsidP="00695C63">
            <w:pPr>
              <w:jc w:val="both"/>
              <w:rPr>
                <w:rFonts w:eastAsia="Times New Roman"/>
                <w:sz w:val="20"/>
                <w:szCs w:val="20"/>
              </w:rPr>
            </w:pPr>
            <w:r w:rsidRPr="00417022">
              <w:rPr>
                <w:rFonts w:eastAsia="Times New Roman"/>
                <w:sz w:val="20"/>
                <w:szCs w:val="20"/>
              </w:rPr>
              <w:t>Chuyên viên TV</w:t>
            </w:r>
          </w:p>
        </w:tc>
        <w:tc>
          <w:tcPr>
            <w:tcW w:w="5379" w:type="dxa"/>
            <w:tcBorders>
              <w:top w:val="single" w:sz="4" w:space="0" w:color="auto"/>
              <w:left w:val="single" w:sz="4" w:space="0" w:color="auto"/>
              <w:bottom w:val="single" w:sz="4" w:space="0" w:color="auto"/>
              <w:right w:val="single" w:sz="4" w:space="0" w:color="auto"/>
            </w:tcBorders>
            <w:vAlign w:val="center"/>
          </w:tcPr>
          <w:p w:rsidR="00695C63" w:rsidRPr="00417022" w:rsidRDefault="00695C63" w:rsidP="00695C63">
            <w:pPr>
              <w:rPr>
                <w:rFonts w:eastAsia="Times New Roman"/>
                <w:b/>
                <w:sz w:val="20"/>
                <w:szCs w:val="20"/>
              </w:rPr>
            </w:pPr>
            <w:r>
              <w:rPr>
                <w:rFonts w:eastAsia="Times New Roman"/>
                <w:b/>
                <w:sz w:val="20"/>
                <w:szCs w:val="20"/>
              </w:rPr>
              <w:t>Yêu cầu xử lý tài liệu</w:t>
            </w:r>
          </w:p>
        </w:tc>
        <w:tc>
          <w:tcPr>
            <w:tcW w:w="1490" w:type="dxa"/>
            <w:tcBorders>
              <w:top w:val="single" w:sz="4" w:space="0" w:color="auto"/>
              <w:left w:val="single" w:sz="4" w:space="0" w:color="auto"/>
              <w:bottom w:val="single" w:sz="4" w:space="0" w:color="auto"/>
              <w:right w:val="single" w:sz="4" w:space="0" w:color="auto"/>
            </w:tcBorders>
            <w:vAlign w:val="center"/>
          </w:tcPr>
          <w:p w:rsidR="00695C63" w:rsidRPr="00417022" w:rsidRDefault="00695C63" w:rsidP="00695C63">
            <w:pPr>
              <w:jc w:val="center"/>
              <w:rPr>
                <w:rFonts w:eastAsia="Times New Roman"/>
                <w:b/>
                <w:sz w:val="20"/>
                <w:szCs w:val="20"/>
              </w:rPr>
            </w:pPr>
          </w:p>
        </w:tc>
        <w:tc>
          <w:tcPr>
            <w:tcW w:w="1098" w:type="dxa"/>
            <w:tcBorders>
              <w:top w:val="single" w:sz="4" w:space="0" w:color="auto"/>
              <w:left w:val="single" w:sz="4" w:space="0" w:color="auto"/>
              <w:bottom w:val="single" w:sz="4" w:space="0" w:color="auto"/>
              <w:right w:val="single" w:sz="4" w:space="0" w:color="auto"/>
            </w:tcBorders>
            <w:vAlign w:val="center"/>
          </w:tcPr>
          <w:p w:rsidR="00695C63" w:rsidRPr="00695C63" w:rsidRDefault="00695C63" w:rsidP="00695C63">
            <w:pPr>
              <w:jc w:val="center"/>
              <w:rPr>
                <w:rFonts w:eastAsia="Times New Roman"/>
                <w:sz w:val="20"/>
                <w:szCs w:val="20"/>
              </w:rPr>
            </w:pPr>
            <w:r w:rsidRPr="00695C63">
              <w:rPr>
                <w:rFonts w:eastAsia="Times New Roman"/>
                <w:sz w:val="20"/>
                <w:szCs w:val="20"/>
              </w:rPr>
              <w:t>½ ngày</w:t>
            </w:r>
          </w:p>
        </w:tc>
      </w:tr>
      <w:tr w:rsidR="00695C63" w:rsidRPr="00417022" w:rsidTr="0025207C">
        <w:trPr>
          <w:trHeight w:val="858"/>
        </w:trPr>
        <w:tc>
          <w:tcPr>
            <w:tcW w:w="0" w:type="auto"/>
            <w:tcBorders>
              <w:top w:val="single" w:sz="4" w:space="0" w:color="auto"/>
              <w:left w:val="single" w:sz="4" w:space="0" w:color="auto"/>
              <w:bottom w:val="single" w:sz="4" w:space="0" w:color="auto"/>
              <w:right w:val="single" w:sz="4" w:space="0" w:color="auto"/>
            </w:tcBorders>
          </w:tcPr>
          <w:p w:rsidR="00695C63" w:rsidRPr="00417022" w:rsidRDefault="00695C63" w:rsidP="00695C63">
            <w:pPr>
              <w:jc w:val="center"/>
              <w:rPr>
                <w:rFonts w:eastAsia="Times New Roman"/>
                <w:sz w:val="20"/>
                <w:szCs w:val="20"/>
              </w:rPr>
            </w:pPr>
          </w:p>
          <w:p w:rsidR="00695C63" w:rsidRPr="00417022" w:rsidRDefault="00176DFE" w:rsidP="00695C63">
            <w:pPr>
              <w:jc w:val="center"/>
              <w:rPr>
                <w:rFonts w:eastAsia="Times New Roman"/>
                <w:sz w:val="20"/>
                <w:szCs w:val="20"/>
              </w:rPr>
            </w:pPr>
            <w:r>
              <w:rPr>
                <w:rFonts w:eastAsia="Times New Roman"/>
                <w:sz w:val="20"/>
                <w:szCs w:val="20"/>
              </w:rPr>
              <w:t>2</w:t>
            </w:r>
          </w:p>
          <w:p w:rsidR="00695C63" w:rsidRPr="00417022" w:rsidRDefault="00695C63" w:rsidP="00695C63">
            <w:pPr>
              <w:jc w:val="center"/>
              <w:rPr>
                <w:rFonts w:eastAsia="Times New Roman"/>
                <w:sz w:val="20"/>
                <w:szCs w:val="20"/>
              </w:rPr>
            </w:pPr>
          </w:p>
        </w:tc>
        <w:tc>
          <w:tcPr>
            <w:tcW w:w="1282" w:type="dxa"/>
            <w:tcBorders>
              <w:top w:val="single" w:sz="4" w:space="0" w:color="auto"/>
              <w:left w:val="single" w:sz="4" w:space="0" w:color="auto"/>
              <w:bottom w:val="single" w:sz="4" w:space="0" w:color="auto"/>
              <w:right w:val="single" w:sz="4" w:space="0" w:color="auto"/>
            </w:tcBorders>
          </w:tcPr>
          <w:p w:rsidR="00695C63" w:rsidRPr="00417022" w:rsidRDefault="00695C63" w:rsidP="00695C63">
            <w:pPr>
              <w:jc w:val="both"/>
              <w:rPr>
                <w:rFonts w:eastAsia="Times New Roman"/>
                <w:sz w:val="20"/>
                <w:szCs w:val="20"/>
              </w:rPr>
            </w:pPr>
          </w:p>
          <w:p w:rsidR="00695C63" w:rsidRPr="00417022" w:rsidRDefault="00695C63" w:rsidP="00695C63">
            <w:pPr>
              <w:jc w:val="both"/>
              <w:rPr>
                <w:rFonts w:eastAsia="Times New Roman"/>
                <w:sz w:val="20"/>
                <w:szCs w:val="20"/>
              </w:rPr>
            </w:pPr>
            <w:r w:rsidRPr="00417022">
              <w:rPr>
                <w:rFonts w:eastAsia="Times New Roman"/>
                <w:sz w:val="20"/>
                <w:szCs w:val="20"/>
              </w:rPr>
              <w:t>Chuyên viên TV</w:t>
            </w:r>
          </w:p>
        </w:tc>
        <w:tc>
          <w:tcPr>
            <w:tcW w:w="5379" w:type="dxa"/>
            <w:tcBorders>
              <w:top w:val="single" w:sz="4" w:space="0" w:color="auto"/>
              <w:left w:val="single" w:sz="4" w:space="0" w:color="auto"/>
              <w:bottom w:val="single" w:sz="4" w:space="0" w:color="auto"/>
              <w:right w:val="single" w:sz="4" w:space="0" w:color="auto"/>
            </w:tcBorders>
          </w:tcPr>
          <w:p w:rsidR="00695C63" w:rsidRPr="00417022" w:rsidRDefault="00695C63" w:rsidP="00695C63">
            <w:pPr>
              <w:rPr>
                <w:b/>
                <w:sz w:val="20"/>
                <w:szCs w:val="20"/>
              </w:rPr>
            </w:pPr>
            <w:r w:rsidRPr="00417022">
              <w:rPr>
                <w:b/>
                <w:sz w:val="20"/>
                <w:szCs w:val="20"/>
              </w:rPr>
              <w:t xml:space="preserve">Nhận tài liệu: </w:t>
            </w:r>
          </w:p>
          <w:p w:rsidR="00695C63" w:rsidRPr="00417022" w:rsidRDefault="00695C63" w:rsidP="00695C63">
            <w:pPr>
              <w:jc w:val="both"/>
              <w:rPr>
                <w:rFonts w:eastAsia="Times New Roman"/>
                <w:sz w:val="20"/>
                <w:szCs w:val="20"/>
              </w:rPr>
            </w:pPr>
            <w:r w:rsidRPr="00417022">
              <w:rPr>
                <w:rFonts w:eastAsia="Times New Roman"/>
                <w:sz w:val="20"/>
                <w:szCs w:val="20"/>
              </w:rPr>
              <w:t>- Nhận tài liệu từ BP bổ sung.</w:t>
            </w:r>
          </w:p>
          <w:p w:rsidR="00695C63" w:rsidRPr="00417022" w:rsidRDefault="00695C63" w:rsidP="00695C63">
            <w:pPr>
              <w:jc w:val="both"/>
              <w:rPr>
                <w:rFonts w:eastAsia="Times New Roman"/>
                <w:sz w:val="20"/>
                <w:szCs w:val="20"/>
              </w:rPr>
            </w:pPr>
            <w:r w:rsidRPr="00417022">
              <w:rPr>
                <w:rFonts w:eastAsia="Times New Roman"/>
                <w:sz w:val="20"/>
                <w:szCs w:val="20"/>
              </w:rPr>
              <w:t>- Đối chiếu với danh sách tài liệu.</w:t>
            </w:r>
          </w:p>
        </w:tc>
        <w:tc>
          <w:tcPr>
            <w:tcW w:w="1490" w:type="dxa"/>
            <w:tcBorders>
              <w:top w:val="single" w:sz="4" w:space="0" w:color="auto"/>
              <w:left w:val="single" w:sz="4" w:space="0" w:color="auto"/>
              <w:bottom w:val="single" w:sz="4" w:space="0" w:color="auto"/>
              <w:right w:val="single" w:sz="4" w:space="0" w:color="auto"/>
            </w:tcBorders>
          </w:tcPr>
          <w:p w:rsidR="00695C63" w:rsidRPr="00417022" w:rsidRDefault="00695C63" w:rsidP="00695C63">
            <w:pPr>
              <w:jc w:val="both"/>
              <w:rPr>
                <w:rFonts w:eastAsia="Times New Roman"/>
                <w:sz w:val="20"/>
                <w:szCs w:val="20"/>
              </w:rPr>
            </w:pPr>
          </w:p>
          <w:p w:rsidR="00695C63" w:rsidRPr="00417022" w:rsidRDefault="00695C63" w:rsidP="00695C63">
            <w:pPr>
              <w:jc w:val="both"/>
              <w:rPr>
                <w:rFonts w:eastAsia="Times New Roman"/>
                <w:sz w:val="20"/>
                <w:szCs w:val="20"/>
              </w:rPr>
            </w:pPr>
            <w:r w:rsidRPr="00417022">
              <w:rPr>
                <w:rFonts w:eastAsia="Times New Roman"/>
                <w:sz w:val="20"/>
                <w:szCs w:val="20"/>
              </w:rPr>
              <w:t>Danh mục tài liệu giao xử lý kỹ thuật</w:t>
            </w:r>
          </w:p>
        </w:tc>
        <w:tc>
          <w:tcPr>
            <w:tcW w:w="1098" w:type="dxa"/>
            <w:tcBorders>
              <w:top w:val="single" w:sz="4" w:space="0" w:color="auto"/>
              <w:left w:val="single" w:sz="4" w:space="0" w:color="auto"/>
              <w:bottom w:val="single" w:sz="4" w:space="0" w:color="auto"/>
              <w:right w:val="single" w:sz="4" w:space="0" w:color="auto"/>
            </w:tcBorders>
          </w:tcPr>
          <w:p w:rsidR="00695C63" w:rsidRPr="00417022" w:rsidRDefault="00695C63" w:rsidP="00695C63">
            <w:pPr>
              <w:jc w:val="both"/>
              <w:rPr>
                <w:rFonts w:eastAsia="Times New Roman"/>
                <w:sz w:val="20"/>
                <w:szCs w:val="20"/>
              </w:rPr>
            </w:pPr>
            <w:r>
              <w:rPr>
                <w:rFonts w:eastAsia="Times New Roman"/>
                <w:sz w:val="20"/>
                <w:szCs w:val="20"/>
              </w:rPr>
              <w:t>Tuỳ vào số lượng tài liệu</w:t>
            </w:r>
          </w:p>
        </w:tc>
      </w:tr>
      <w:tr w:rsidR="00695C63" w:rsidRPr="00417022" w:rsidTr="0025207C">
        <w:trPr>
          <w:trHeight w:val="1074"/>
        </w:trPr>
        <w:tc>
          <w:tcPr>
            <w:tcW w:w="0" w:type="auto"/>
            <w:tcBorders>
              <w:top w:val="single" w:sz="4" w:space="0" w:color="auto"/>
              <w:left w:val="single" w:sz="4" w:space="0" w:color="auto"/>
              <w:bottom w:val="single" w:sz="4" w:space="0" w:color="auto"/>
              <w:right w:val="single" w:sz="4" w:space="0" w:color="auto"/>
            </w:tcBorders>
          </w:tcPr>
          <w:p w:rsidR="00695C63" w:rsidRPr="00417022" w:rsidRDefault="00695C63" w:rsidP="00695C63">
            <w:pPr>
              <w:jc w:val="center"/>
              <w:rPr>
                <w:rFonts w:eastAsia="Times New Roman"/>
                <w:sz w:val="20"/>
                <w:szCs w:val="20"/>
              </w:rPr>
            </w:pPr>
          </w:p>
          <w:p w:rsidR="00695C63" w:rsidRPr="00417022" w:rsidRDefault="00176DFE" w:rsidP="00695C63">
            <w:pPr>
              <w:jc w:val="center"/>
              <w:rPr>
                <w:rFonts w:eastAsia="Times New Roman"/>
                <w:sz w:val="20"/>
                <w:szCs w:val="20"/>
              </w:rPr>
            </w:pPr>
            <w:r>
              <w:rPr>
                <w:rFonts w:eastAsia="Times New Roman"/>
                <w:sz w:val="20"/>
                <w:szCs w:val="20"/>
              </w:rPr>
              <w:t>3</w:t>
            </w:r>
          </w:p>
          <w:p w:rsidR="00695C63" w:rsidRPr="00417022" w:rsidRDefault="00695C63" w:rsidP="00695C63">
            <w:pPr>
              <w:jc w:val="center"/>
              <w:rPr>
                <w:rFonts w:eastAsia="Times New Roman"/>
                <w:sz w:val="20"/>
                <w:szCs w:val="20"/>
              </w:rPr>
            </w:pPr>
          </w:p>
        </w:tc>
        <w:tc>
          <w:tcPr>
            <w:tcW w:w="1282" w:type="dxa"/>
            <w:tcBorders>
              <w:top w:val="single" w:sz="4" w:space="0" w:color="auto"/>
              <w:left w:val="single" w:sz="4" w:space="0" w:color="auto"/>
              <w:bottom w:val="single" w:sz="4" w:space="0" w:color="auto"/>
              <w:right w:val="single" w:sz="4" w:space="0" w:color="auto"/>
            </w:tcBorders>
          </w:tcPr>
          <w:p w:rsidR="00695C63" w:rsidRPr="00417022" w:rsidRDefault="00695C63" w:rsidP="00695C63">
            <w:pPr>
              <w:jc w:val="both"/>
              <w:rPr>
                <w:rFonts w:eastAsia="Times New Roman"/>
                <w:sz w:val="20"/>
                <w:szCs w:val="20"/>
              </w:rPr>
            </w:pPr>
            <w:r>
              <w:rPr>
                <w:rFonts w:eastAsia="Times New Roman"/>
                <w:sz w:val="20"/>
                <w:szCs w:val="20"/>
              </w:rPr>
              <w:t>Phó GĐ</w:t>
            </w:r>
          </w:p>
          <w:p w:rsidR="00695C63" w:rsidRPr="00417022" w:rsidRDefault="00695C63" w:rsidP="00695C63">
            <w:pPr>
              <w:jc w:val="both"/>
              <w:rPr>
                <w:rFonts w:eastAsia="Times New Roman"/>
                <w:sz w:val="20"/>
                <w:szCs w:val="20"/>
              </w:rPr>
            </w:pPr>
            <w:r w:rsidRPr="00417022">
              <w:rPr>
                <w:rFonts w:eastAsia="Times New Roman"/>
                <w:sz w:val="20"/>
                <w:szCs w:val="20"/>
              </w:rPr>
              <w:t>Chuyên viên TV</w:t>
            </w:r>
          </w:p>
        </w:tc>
        <w:tc>
          <w:tcPr>
            <w:tcW w:w="5379" w:type="dxa"/>
            <w:tcBorders>
              <w:top w:val="single" w:sz="4" w:space="0" w:color="auto"/>
              <w:left w:val="single" w:sz="4" w:space="0" w:color="auto"/>
              <w:bottom w:val="single" w:sz="4" w:space="0" w:color="auto"/>
              <w:right w:val="single" w:sz="4" w:space="0" w:color="auto"/>
            </w:tcBorders>
          </w:tcPr>
          <w:p w:rsidR="00695C63" w:rsidRPr="00417022" w:rsidRDefault="00695C63" w:rsidP="00695C63">
            <w:pPr>
              <w:rPr>
                <w:b/>
                <w:sz w:val="20"/>
                <w:szCs w:val="20"/>
              </w:rPr>
            </w:pPr>
            <w:r w:rsidRPr="00417022">
              <w:rPr>
                <w:b/>
                <w:sz w:val="20"/>
                <w:szCs w:val="20"/>
              </w:rPr>
              <w:t xml:space="preserve">Xử lý kỹ thuật khởi đầu: </w:t>
            </w:r>
          </w:p>
          <w:p w:rsidR="00695C63" w:rsidRPr="00417022" w:rsidRDefault="00695C63" w:rsidP="00695C63">
            <w:pPr>
              <w:jc w:val="both"/>
              <w:rPr>
                <w:rFonts w:eastAsia="Times New Roman"/>
                <w:sz w:val="20"/>
                <w:szCs w:val="20"/>
              </w:rPr>
            </w:pPr>
            <w:r w:rsidRPr="00417022">
              <w:rPr>
                <w:rFonts w:eastAsia="Times New Roman"/>
                <w:sz w:val="20"/>
                <w:szCs w:val="20"/>
              </w:rPr>
              <w:t>- Phân loại tài liệu theo môn loại, khổ cỡ, ngôn ngữ.</w:t>
            </w:r>
          </w:p>
          <w:p w:rsidR="00695C63" w:rsidRPr="00D31B54" w:rsidRDefault="00695C63" w:rsidP="00695C63">
            <w:pPr>
              <w:jc w:val="both"/>
              <w:rPr>
                <w:rFonts w:eastAsia="Times New Roman"/>
                <w:sz w:val="20"/>
                <w:szCs w:val="20"/>
              </w:rPr>
            </w:pPr>
            <w:r w:rsidRPr="00417022">
              <w:rPr>
                <w:rFonts w:eastAsia="Times New Roman"/>
                <w:sz w:val="20"/>
                <w:szCs w:val="20"/>
              </w:rPr>
              <w:t>- Đóng dấu, đóng số đăng ký cá biệt, in và dán mã vạch.</w:t>
            </w:r>
          </w:p>
        </w:tc>
        <w:tc>
          <w:tcPr>
            <w:tcW w:w="1490" w:type="dxa"/>
            <w:tcBorders>
              <w:top w:val="single" w:sz="4" w:space="0" w:color="auto"/>
              <w:left w:val="single" w:sz="4" w:space="0" w:color="auto"/>
              <w:bottom w:val="single" w:sz="4" w:space="0" w:color="auto"/>
              <w:right w:val="single" w:sz="4" w:space="0" w:color="auto"/>
            </w:tcBorders>
            <w:vAlign w:val="center"/>
          </w:tcPr>
          <w:p w:rsidR="00695C63" w:rsidRPr="00417022" w:rsidRDefault="00695C63" w:rsidP="00695C63">
            <w:pPr>
              <w:rPr>
                <w:rFonts w:eastAsia="Times New Roman"/>
                <w:sz w:val="20"/>
                <w:szCs w:val="20"/>
              </w:rPr>
            </w:pPr>
            <w:r w:rsidRPr="00417022">
              <w:rPr>
                <w:rFonts w:eastAsia="Times New Roman"/>
                <w:sz w:val="20"/>
                <w:szCs w:val="20"/>
              </w:rPr>
              <w:t>Mẫu mã vạch</w:t>
            </w:r>
          </w:p>
        </w:tc>
        <w:tc>
          <w:tcPr>
            <w:tcW w:w="1098" w:type="dxa"/>
            <w:tcBorders>
              <w:top w:val="single" w:sz="4" w:space="0" w:color="auto"/>
              <w:left w:val="single" w:sz="4" w:space="0" w:color="auto"/>
              <w:bottom w:val="single" w:sz="4" w:space="0" w:color="auto"/>
              <w:right w:val="single" w:sz="4" w:space="0" w:color="auto"/>
            </w:tcBorders>
          </w:tcPr>
          <w:p w:rsidR="00695C63" w:rsidRPr="00417022" w:rsidRDefault="00695C63" w:rsidP="00695C63">
            <w:pPr>
              <w:jc w:val="both"/>
              <w:rPr>
                <w:rFonts w:eastAsia="Times New Roman"/>
                <w:sz w:val="20"/>
                <w:szCs w:val="20"/>
              </w:rPr>
            </w:pPr>
            <w:r>
              <w:rPr>
                <w:rFonts w:eastAsia="Times New Roman"/>
                <w:sz w:val="20"/>
                <w:szCs w:val="20"/>
              </w:rPr>
              <w:t>3 phút/tài liệu</w:t>
            </w:r>
          </w:p>
        </w:tc>
      </w:tr>
      <w:tr w:rsidR="00695C63" w:rsidRPr="00417022" w:rsidTr="0025207C">
        <w:trPr>
          <w:trHeight w:val="4114"/>
        </w:trPr>
        <w:tc>
          <w:tcPr>
            <w:tcW w:w="0" w:type="auto"/>
            <w:tcBorders>
              <w:top w:val="single" w:sz="4" w:space="0" w:color="auto"/>
              <w:left w:val="single" w:sz="4" w:space="0" w:color="auto"/>
              <w:bottom w:val="single" w:sz="4" w:space="0" w:color="auto"/>
              <w:right w:val="single" w:sz="4" w:space="0" w:color="auto"/>
            </w:tcBorders>
          </w:tcPr>
          <w:p w:rsidR="00695C63" w:rsidRPr="00417022" w:rsidRDefault="00695C63" w:rsidP="00695C63">
            <w:pPr>
              <w:jc w:val="center"/>
              <w:rPr>
                <w:rFonts w:eastAsia="Times New Roman"/>
                <w:sz w:val="20"/>
                <w:szCs w:val="20"/>
              </w:rPr>
            </w:pPr>
          </w:p>
          <w:p w:rsidR="00695C63" w:rsidRPr="00417022" w:rsidRDefault="00176DFE" w:rsidP="00695C63">
            <w:pPr>
              <w:jc w:val="center"/>
              <w:rPr>
                <w:rFonts w:eastAsia="Times New Roman"/>
                <w:sz w:val="20"/>
                <w:szCs w:val="20"/>
              </w:rPr>
            </w:pPr>
            <w:r>
              <w:rPr>
                <w:rFonts w:eastAsia="Times New Roman"/>
                <w:sz w:val="20"/>
                <w:szCs w:val="20"/>
              </w:rPr>
              <w:t>4</w:t>
            </w:r>
          </w:p>
          <w:p w:rsidR="00695C63" w:rsidRPr="00417022" w:rsidRDefault="00695C63" w:rsidP="00695C63">
            <w:pPr>
              <w:jc w:val="center"/>
              <w:rPr>
                <w:rFonts w:eastAsia="Times New Roman"/>
                <w:sz w:val="20"/>
                <w:szCs w:val="20"/>
              </w:rPr>
            </w:pPr>
          </w:p>
        </w:tc>
        <w:tc>
          <w:tcPr>
            <w:tcW w:w="1282" w:type="dxa"/>
            <w:tcBorders>
              <w:top w:val="single" w:sz="4" w:space="0" w:color="auto"/>
              <w:left w:val="single" w:sz="4" w:space="0" w:color="auto"/>
              <w:bottom w:val="single" w:sz="4" w:space="0" w:color="auto"/>
              <w:right w:val="single" w:sz="4" w:space="0" w:color="auto"/>
            </w:tcBorders>
          </w:tcPr>
          <w:p w:rsidR="00695C63" w:rsidRPr="00417022" w:rsidRDefault="00695C63" w:rsidP="00695C63">
            <w:pPr>
              <w:jc w:val="both"/>
              <w:rPr>
                <w:rFonts w:eastAsia="Times New Roman"/>
                <w:sz w:val="20"/>
                <w:szCs w:val="20"/>
              </w:rPr>
            </w:pPr>
            <w:r>
              <w:rPr>
                <w:rFonts w:eastAsia="Times New Roman"/>
                <w:sz w:val="20"/>
                <w:szCs w:val="20"/>
              </w:rPr>
              <w:t xml:space="preserve"> Phó GĐ</w:t>
            </w:r>
          </w:p>
          <w:p w:rsidR="00695C63" w:rsidRPr="00417022" w:rsidRDefault="00695C63" w:rsidP="00695C63">
            <w:pPr>
              <w:jc w:val="both"/>
              <w:rPr>
                <w:rFonts w:eastAsia="Times New Roman"/>
                <w:sz w:val="20"/>
                <w:szCs w:val="20"/>
              </w:rPr>
            </w:pPr>
          </w:p>
          <w:p w:rsidR="00695C63" w:rsidRDefault="00695C63" w:rsidP="00695C63">
            <w:pPr>
              <w:jc w:val="both"/>
              <w:rPr>
                <w:rFonts w:eastAsia="Times New Roman"/>
                <w:sz w:val="20"/>
                <w:szCs w:val="20"/>
              </w:rPr>
            </w:pPr>
          </w:p>
          <w:p w:rsidR="00695C63" w:rsidRPr="00417022" w:rsidRDefault="00695C63" w:rsidP="00695C63">
            <w:pPr>
              <w:jc w:val="both"/>
              <w:rPr>
                <w:rFonts w:eastAsia="Times New Roman"/>
                <w:sz w:val="20"/>
                <w:szCs w:val="20"/>
              </w:rPr>
            </w:pPr>
            <w:r w:rsidRPr="00417022">
              <w:rPr>
                <w:rFonts w:eastAsia="Times New Roman"/>
                <w:sz w:val="20"/>
                <w:szCs w:val="20"/>
              </w:rPr>
              <w:t>Chuyên viên TV</w:t>
            </w:r>
          </w:p>
          <w:p w:rsidR="00695C63" w:rsidRPr="00417022" w:rsidRDefault="00695C63" w:rsidP="00695C63">
            <w:pPr>
              <w:jc w:val="both"/>
              <w:rPr>
                <w:rFonts w:eastAsia="Times New Roman"/>
                <w:sz w:val="20"/>
                <w:szCs w:val="20"/>
              </w:rPr>
            </w:pPr>
          </w:p>
        </w:tc>
        <w:tc>
          <w:tcPr>
            <w:tcW w:w="5379" w:type="dxa"/>
            <w:tcBorders>
              <w:top w:val="single" w:sz="4" w:space="0" w:color="auto"/>
              <w:left w:val="single" w:sz="4" w:space="0" w:color="auto"/>
              <w:bottom w:val="single" w:sz="4" w:space="0" w:color="auto"/>
              <w:right w:val="single" w:sz="4" w:space="0" w:color="auto"/>
            </w:tcBorders>
          </w:tcPr>
          <w:p w:rsidR="00695C63" w:rsidRPr="00417022" w:rsidRDefault="00695C63" w:rsidP="00695C63">
            <w:pPr>
              <w:rPr>
                <w:b/>
                <w:sz w:val="20"/>
                <w:szCs w:val="20"/>
              </w:rPr>
            </w:pPr>
            <w:r w:rsidRPr="00417022">
              <w:rPr>
                <w:b/>
                <w:sz w:val="20"/>
                <w:szCs w:val="20"/>
              </w:rPr>
              <w:t xml:space="preserve">Xử lý sâu hình thức và nội dung: </w:t>
            </w:r>
          </w:p>
          <w:p w:rsidR="00695C63" w:rsidRPr="00417022" w:rsidRDefault="00695C63" w:rsidP="00695C63">
            <w:pPr>
              <w:jc w:val="both"/>
              <w:rPr>
                <w:rFonts w:eastAsia="Times New Roman"/>
                <w:sz w:val="20"/>
                <w:szCs w:val="20"/>
              </w:rPr>
            </w:pPr>
            <w:r w:rsidRPr="00417022">
              <w:rPr>
                <w:rFonts w:eastAsia="Times New Roman"/>
                <w:sz w:val="20"/>
                <w:szCs w:val="20"/>
              </w:rPr>
              <w:t>- Tra tìm, sử dụng biểu ghi từ các nguồn khác nhau, chỉnh sửa biểu ghi cho phù hợp với thư viện.</w:t>
            </w:r>
          </w:p>
          <w:p w:rsidR="00695C63" w:rsidRPr="00417022" w:rsidRDefault="00695C63" w:rsidP="00695C63">
            <w:pPr>
              <w:jc w:val="both"/>
              <w:rPr>
                <w:rFonts w:eastAsia="Times New Roman"/>
                <w:sz w:val="20"/>
                <w:szCs w:val="20"/>
              </w:rPr>
            </w:pPr>
            <w:r w:rsidRPr="00417022">
              <w:rPr>
                <w:rFonts w:eastAsia="Times New Roman"/>
                <w:sz w:val="20"/>
                <w:szCs w:val="20"/>
              </w:rPr>
              <w:t>- Tạo biểu ghi mới:</w:t>
            </w:r>
          </w:p>
          <w:p w:rsidR="00695C63" w:rsidRPr="00417022" w:rsidRDefault="00695C63" w:rsidP="00695C63">
            <w:pPr>
              <w:jc w:val="both"/>
              <w:rPr>
                <w:rFonts w:eastAsia="Times New Roman"/>
                <w:sz w:val="20"/>
                <w:szCs w:val="20"/>
              </w:rPr>
            </w:pPr>
            <w:r w:rsidRPr="00417022">
              <w:rPr>
                <w:rFonts w:eastAsia="Times New Roman"/>
                <w:sz w:val="20"/>
                <w:szCs w:val="20"/>
              </w:rPr>
              <w:t xml:space="preserve">   + Dùng bộ từ khóa, từ điển từ chuẩn để định từ khóa.</w:t>
            </w:r>
          </w:p>
          <w:p w:rsidR="00695C63" w:rsidRPr="00417022" w:rsidRDefault="00695C63" w:rsidP="00695C63">
            <w:pPr>
              <w:ind w:left="342" w:hanging="180"/>
              <w:jc w:val="both"/>
              <w:rPr>
                <w:rFonts w:eastAsia="Times New Roman"/>
                <w:sz w:val="20"/>
                <w:szCs w:val="20"/>
              </w:rPr>
            </w:pPr>
            <w:r>
              <w:rPr>
                <w:rFonts w:eastAsia="Times New Roman"/>
                <w:sz w:val="20"/>
                <w:szCs w:val="20"/>
              </w:rPr>
              <w:t xml:space="preserve">+ Dùng khung </w:t>
            </w:r>
            <w:r w:rsidRPr="00417022">
              <w:rPr>
                <w:rFonts w:eastAsia="Times New Roman"/>
                <w:sz w:val="20"/>
                <w:szCs w:val="20"/>
              </w:rPr>
              <w:t xml:space="preserve">phân loại DDC </w:t>
            </w:r>
            <w:r>
              <w:rPr>
                <w:rFonts w:eastAsia="Times New Roman"/>
                <w:sz w:val="20"/>
                <w:szCs w:val="20"/>
              </w:rPr>
              <w:t xml:space="preserve">14 </w:t>
            </w:r>
            <w:r w:rsidRPr="00417022">
              <w:rPr>
                <w:rFonts w:eastAsia="Times New Roman"/>
                <w:sz w:val="20"/>
                <w:szCs w:val="20"/>
              </w:rPr>
              <w:t>rút gọn để định số phân loại.</w:t>
            </w:r>
          </w:p>
          <w:p w:rsidR="00695C63" w:rsidRPr="00417022" w:rsidRDefault="00695C63" w:rsidP="00695C63">
            <w:pPr>
              <w:tabs>
                <w:tab w:val="num" w:pos="0"/>
              </w:tabs>
              <w:jc w:val="both"/>
              <w:rPr>
                <w:rFonts w:eastAsia="Times New Roman"/>
                <w:sz w:val="20"/>
                <w:szCs w:val="20"/>
              </w:rPr>
            </w:pPr>
            <w:r w:rsidRPr="00417022">
              <w:rPr>
                <w:rFonts w:eastAsia="Times New Roman"/>
                <w:sz w:val="20"/>
                <w:szCs w:val="20"/>
              </w:rPr>
              <w:t xml:space="preserve">      + Biên mục tài liệu, nhập đầy đủ toàn bộ </w:t>
            </w:r>
            <w:r>
              <w:rPr>
                <w:rFonts w:eastAsia="Times New Roman"/>
                <w:sz w:val="20"/>
                <w:szCs w:val="20"/>
              </w:rPr>
              <w:t>thông</w:t>
            </w:r>
            <w:r w:rsidRPr="00417022">
              <w:rPr>
                <w:rFonts w:eastAsia="Times New Roman"/>
                <w:sz w:val="20"/>
                <w:szCs w:val="20"/>
              </w:rPr>
              <w:t xml:space="preserve"> tin thư mục của tài liệu (tên tài liệu, tác giả, nhà xuất bản, khổ cỡ, số trang, giá tiền (đối với tài liệu không bổ sung từ nguồn mua thì phải định giá)… theo chuẩn Ma</w:t>
            </w:r>
            <w:r>
              <w:rPr>
                <w:rFonts w:eastAsia="Times New Roman"/>
                <w:sz w:val="20"/>
                <w:szCs w:val="20"/>
              </w:rPr>
              <w:t>rc 21 và quy tắc biên mục AACR2 trên phần mềm Libol 6.0.</w:t>
            </w:r>
          </w:p>
          <w:p w:rsidR="00695C63" w:rsidRPr="00417022" w:rsidRDefault="00695C63" w:rsidP="00695C63">
            <w:pPr>
              <w:jc w:val="both"/>
              <w:rPr>
                <w:rFonts w:eastAsia="Times New Roman"/>
                <w:sz w:val="20"/>
                <w:szCs w:val="20"/>
              </w:rPr>
            </w:pPr>
            <w:r w:rsidRPr="00417022">
              <w:rPr>
                <w:rFonts w:eastAsia="Times New Roman"/>
                <w:sz w:val="20"/>
                <w:szCs w:val="20"/>
              </w:rPr>
              <w:t xml:space="preserve">- Tóm tắt, chú giải, dẫn giải, làm tổng luận cho tài liệu (khi cần thiết). </w:t>
            </w:r>
          </w:p>
          <w:p w:rsidR="00695C63" w:rsidRPr="00417022" w:rsidRDefault="00695C63" w:rsidP="00695C63">
            <w:pPr>
              <w:jc w:val="both"/>
              <w:rPr>
                <w:rFonts w:eastAsia="Times New Roman"/>
                <w:sz w:val="20"/>
                <w:szCs w:val="20"/>
              </w:rPr>
            </w:pPr>
            <w:r w:rsidRPr="00417022">
              <w:rPr>
                <w:rFonts w:eastAsia="Times New Roman"/>
                <w:sz w:val="20"/>
                <w:szCs w:val="20"/>
              </w:rPr>
              <w:t>-Xếp giá cho tài liệu:</w:t>
            </w:r>
          </w:p>
          <w:p w:rsidR="00695C63" w:rsidRPr="00D31B54" w:rsidRDefault="00695C63" w:rsidP="00695C63">
            <w:pPr>
              <w:jc w:val="both"/>
              <w:rPr>
                <w:rFonts w:eastAsia="Times New Roman"/>
                <w:sz w:val="20"/>
                <w:szCs w:val="20"/>
              </w:rPr>
            </w:pPr>
            <w:r w:rsidRPr="00417022">
              <w:rPr>
                <w:rFonts w:eastAsia="Times New Roman"/>
                <w:sz w:val="20"/>
                <w:szCs w:val="20"/>
              </w:rPr>
              <w:t xml:space="preserve">      +Tùy vào số lượng bản sách trong một nhan đề mà tiến hành xếp giá cho phù hợp</w:t>
            </w:r>
          </w:p>
        </w:tc>
        <w:tc>
          <w:tcPr>
            <w:tcW w:w="1490" w:type="dxa"/>
            <w:tcBorders>
              <w:top w:val="single" w:sz="4" w:space="0" w:color="auto"/>
              <w:left w:val="single" w:sz="4" w:space="0" w:color="auto"/>
              <w:bottom w:val="single" w:sz="4" w:space="0" w:color="auto"/>
              <w:right w:val="single" w:sz="4" w:space="0" w:color="auto"/>
            </w:tcBorders>
            <w:vAlign w:val="center"/>
          </w:tcPr>
          <w:p w:rsidR="00695C63" w:rsidRPr="008D081C" w:rsidRDefault="00695C63" w:rsidP="00695C63">
            <w:pPr>
              <w:rPr>
                <w:rFonts w:eastAsia="Times New Roman"/>
                <w:sz w:val="20"/>
                <w:szCs w:val="20"/>
              </w:rPr>
            </w:pPr>
            <w:r w:rsidRPr="00417022">
              <w:rPr>
                <w:rFonts w:eastAsia="Times New Roman"/>
                <w:i/>
                <w:sz w:val="20"/>
                <w:szCs w:val="20"/>
              </w:rPr>
              <w:t>-</w:t>
            </w:r>
            <w:r w:rsidRPr="008D081C">
              <w:rPr>
                <w:rFonts w:eastAsia="Times New Roman"/>
                <w:sz w:val="20"/>
                <w:szCs w:val="20"/>
              </w:rPr>
              <w:t>Bảng phân loại DDC</w:t>
            </w:r>
            <w:r>
              <w:rPr>
                <w:rFonts w:eastAsia="Times New Roman"/>
                <w:sz w:val="20"/>
                <w:szCs w:val="20"/>
              </w:rPr>
              <w:t xml:space="preserve"> 14</w:t>
            </w:r>
          </w:p>
          <w:p w:rsidR="00695C63" w:rsidRPr="008D081C" w:rsidRDefault="00695C63" w:rsidP="00695C63">
            <w:pPr>
              <w:rPr>
                <w:rFonts w:eastAsia="Times New Roman"/>
                <w:sz w:val="20"/>
                <w:szCs w:val="20"/>
              </w:rPr>
            </w:pPr>
            <w:r w:rsidRPr="008D081C">
              <w:rPr>
                <w:rFonts w:eastAsia="Times New Roman"/>
                <w:sz w:val="20"/>
                <w:szCs w:val="20"/>
              </w:rPr>
              <w:t>-Bộ từ khóa</w:t>
            </w:r>
          </w:p>
          <w:p w:rsidR="00695C63" w:rsidRPr="00417022" w:rsidRDefault="00695C63" w:rsidP="00695C63">
            <w:pPr>
              <w:jc w:val="center"/>
              <w:rPr>
                <w:rFonts w:eastAsia="Times New Roman"/>
                <w:sz w:val="20"/>
                <w:szCs w:val="20"/>
              </w:rPr>
            </w:pPr>
          </w:p>
          <w:p w:rsidR="00695C63" w:rsidRPr="00417022" w:rsidRDefault="00695C63" w:rsidP="00695C63">
            <w:pPr>
              <w:jc w:val="center"/>
              <w:rPr>
                <w:rFonts w:eastAsia="Times New Roman"/>
                <w:sz w:val="20"/>
                <w:szCs w:val="20"/>
              </w:rPr>
            </w:pPr>
          </w:p>
          <w:p w:rsidR="00695C63" w:rsidRPr="00417022" w:rsidRDefault="00695C63" w:rsidP="00695C63">
            <w:pPr>
              <w:jc w:val="center"/>
              <w:rPr>
                <w:rFonts w:eastAsia="Times New Roman"/>
                <w:sz w:val="20"/>
                <w:szCs w:val="20"/>
              </w:rPr>
            </w:pPr>
          </w:p>
        </w:tc>
        <w:tc>
          <w:tcPr>
            <w:tcW w:w="1098" w:type="dxa"/>
            <w:tcBorders>
              <w:top w:val="single" w:sz="4" w:space="0" w:color="auto"/>
              <w:left w:val="single" w:sz="4" w:space="0" w:color="auto"/>
              <w:bottom w:val="single" w:sz="4" w:space="0" w:color="auto"/>
              <w:right w:val="single" w:sz="4" w:space="0" w:color="auto"/>
            </w:tcBorders>
          </w:tcPr>
          <w:p w:rsidR="00695C63" w:rsidRPr="00417022" w:rsidRDefault="00695C63" w:rsidP="00695C63">
            <w:pPr>
              <w:jc w:val="both"/>
              <w:rPr>
                <w:rFonts w:eastAsia="Times New Roman"/>
                <w:sz w:val="20"/>
                <w:szCs w:val="20"/>
              </w:rPr>
            </w:pPr>
            <w:r w:rsidRPr="006425CF">
              <w:rPr>
                <w:rFonts w:eastAsia="Times New Roman"/>
                <w:sz w:val="20"/>
                <w:szCs w:val="20"/>
              </w:rPr>
              <w:t>Trung bình 10 phút / 1 tài liệu. (Tuỳ từng tài liệu, thời gian có thể lên tới 30 phút / 1 tài liệu</w:t>
            </w:r>
            <w:r w:rsidRPr="006425CF">
              <w:rPr>
                <w:rFonts w:eastAsia="Times New Roman"/>
                <w:i/>
              </w:rPr>
              <w:t>)</w:t>
            </w:r>
          </w:p>
        </w:tc>
      </w:tr>
      <w:tr w:rsidR="00695C63" w:rsidRPr="00417022" w:rsidTr="0025207C">
        <w:trPr>
          <w:trHeight w:val="1071"/>
        </w:trPr>
        <w:tc>
          <w:tcPr>
            <w:tcW w:w="0" w:type="auto"/>
            <w:tcBorders>
              <w:top w:val="single" w:sz="4" w:space="0" w:color="auto"/>
              <w:left w:val="single" w:sz="4" w:space="0" w:color="auto"/>
              <w:bottom w:val="single" w:sz="4" w:space="0" w:color="auto"/>
              <w:right w:val="single" w:sz="4" w:space="0" w:color="auto"/>
            </w:tcBorders>
          </w:tcPr>
          <w:p w:rsidR="00695C63" w:rsidRPr="00417022" w:rsidRDefault="00176DFE" w:rsidP="00695C63">
            <w:pPr>
              <w:jc w:val="center"/>
              <w:rPr>
                <w:rFonts w:eastAsia="Times New Roman"/>
                <w:sz w:val="20"/>
                <w:szCs w:val="20"/>
              </w:rPr>
            </w:pPr>
            <w:r>
              <w:rPr>
                <w:rFonts w:eastAsia="Times New Roman"/>
                <w:sz w:val="20"/>
                <w:szCs w:val="20"/>
              </w:rPr>
              <w:t>5</w:t>
            </w:r>
          </w:p>
        </w:tc>
        <w:tc>
          <w:tcPr>
            <w:tcW w:w="1282" w:type="dxa"/>
            <w:tcBorders>
              <w:top w:val="single" w:sz="4" w:space="0" w:color="auto"/>
              <w:left w:val="single" w:sz="4" w:space="0" w:color="auto"/>
              <w:bottom w:val="single" w:sz="4" w:space="0" w:color="auto"/>
              <w:right w:val="single" w:sz="4" w:space="0" w:color="auto"/>
            </w:tcBorders>
          </w:tcPr>
          <w:p w:rsidR="00695C63" w:rsidRPr="00417022" w:rsidRDefault="00695C63" w:rsidP="00695C63">
            <w:pPr>
              <w:jc w:val="both"/>
              <w:rPr>
                <w:rFonts w:eastAsia="Times New Roman"/>
                <w:sz w:val="20"/>
                <w:szCs w:val="20"/>
              </w:rPr>
            </w:pPr>
            <w:r>
              <w:rPr>
                <w:rFonts w:eastAsia="Times New Roman"/>
                <w:sz w:val="20"/>
                <w:szCs w:val="20"/>
              </w:rPr>
              <w:t>- Phó GĐ</w:t>
            </w:r>
          </w:p>
          <w:p w:rsidR="00695C63" w:rsidRPr="00417022" w:rsidRDefault="00695C63" w:rsidP="00695C63">
            <w:pPr>
              <w:jc w:val="both"/>
              <w:rPr>
                <w:rFonts w:eastAsia="Times New Roman"/>
                <w:sz w:val="20"/>
                <w:szCs w:val="20"/>
              </w:rPr>
            </w:pPr>
            <w:r>
              <w:rPr>
                <w:rFonts w:eastAsia="Times New Roman"/>
                <w:sz w:val="20"/>
                <w:szCs w:val="20"/>
              </w:rPr>
              <w:t>-</w:t>
            </w:r>
            <w:r w:rsidRPr="00417022">
              <w:rPr>
                <w:rFonts w:eastAsia="Times New Roman"/>
                <w:sz w:val="20"/>
                <w:szCs w:val="20"/>
              </w:rPr>
              <w:t>Chuyên viên TV</w:t>
            </w:r>
          </w:p>
        </w:tc>
        <w:tc>
          <w:tcPr>
            <w:tcW w:w="5379" w:type="dxa"/>
            <w:tcBorders>
              <w:top w:val="single" w:sz="4" w:space="0" w:color="auto"/>
              <w:left w:val="single" w:sz="4" w:space="0" w:color="auto"/>
              <w:bottom w:val="single" w:sz="4" w:space="0" w:color="auto"/>
              <w:right w:val="single" w:sz="4" w:space="0" w:color="auto"/>
            </w:tcBorders>
          </w:tcPr>
          <w:p w:rsidR="00695C63" w:rsidRPr="00417022" w:rsidRDefault="00695C63" w:rsidP="00695C63">
            <w:pPr>
              <w:rPr>
                <w:b/>
                <w:sz w:val="20"/>
                <w:szCs w:val="20"/>
              </w:rPr>
            </w:pPr>
            <w:r w:rsidRPr="00417022">
              <w:rPr>
                <w:b/>
                <w:sz w:val="20"/>
                <w:szCs w:val="20"/>
              </w:rPr>
              <w:t xml:space="preserve">Chính xác hóa biểu  ghi: </w:t>
            </w:r>
          </w:p>
          <w:p w:rsidR="00695C63" w:rsidRPr="00417022" w:rsidRDefault="00695C63" w:rsidP="00695C63">
            <w:pPr>
              <w:jc w:val="both"/>
              <w:rPr>
                <w:rFonts w:eastAsia="Times New Roman"/>
                <w:sz w:val="20"/>
                <w:szCs w:val="20"/>
              </w:rPr>
            </w:pPr>
            <w:r w:rsidRPr="00417022">
              <w:rPr>
                <w:rFonts w:eastAsia="Times New Roman"/>
                <w:sz w:val="20"/>
                <w:szCs w:val="20"/>
              </w:rPr>
              <w:t>- Kiểm tra chéo toàn bộ biểu ghi vừa nhập. Nếu chưa chính xác thì quay lại bước 3</w:t>
            </w:r>
          </w:p>
          <w:p w:rsidR="00695C63" w:rsidRPr="00417022" w:rsidRDefault="00695C63" w:rsidP="00695C63">
            <w:pPr>
              <w:jc w:val="both"/>
              <w:rPr>
                <w:rFonts w:eastAsia="Times New Roman"/>
                <w:sz w:val="20"/>
                <w:szCs w:val="20"/>
              </w:rPr>
            </w:pPr>
            <w:r w:rsidRPr="00417022">
              <w:rPr>
                <w:rFonts w:eastAsia="Times New Roman"/>
                <w:sz w:val="20"/>
                <w:szCs w:val="20"/>
              </w:rPr>
              <w:t>- Khi tất cả biểu ghi đã chuẩn, tiến hành bước 5</w:t>
            </w:r>
          </w:p>
        </w:tc>
        <w:tc>
          <w:tcPr>
            <w:tcW w:w="1490" w:type="dxa"/>
            <w:tcBorders>
              <w:top w:val="single" w:sz="4" w:space="0" w:color="auto"/>
              <w:left w:val="single" w:sz="4" w:space="0" w:color="auto"/>
              <w:bottom w:val="single" w:sz="4" w:space="0" w:color="auto"/>
              <w:right w:val="single" w:sz="4" w:space="0" w:color="auto"/>
            </w:tcBorders>
          </w:tcPr>
          <w:p w:rsidR="00695C63" w:rsidRPr="00417022" w:rsidRDefault="00695C63" w:rsidP="00695C63">
            <w:pPr>
              <w:jc w:val="both"/>
              <w:rPr>
                <w:rFonts w:eastAsia="Times New Roman"/>
                <w:i/>
                <w:sz w:val="20"/>
                <w:szCs w:val="20"/>
              </w:rPr>
            </w:pPr>
          </w:p>
        </w:tc>
        <w:tc>
          <w:tcPr>
            <w:tcW w:w="1098" w:type="dxa"/>
            <w:tcBorders>
              <w:top w:val="single" w:sz="4" w:space="0" w:color="auto"/>
              <w:left w:val="single" w:sz="4" w:space="0" w:color="auto"/>
              <w:bottom w:val="single" w:sz="4" w:space="0" w:color="auto"/>
              <w:right w:val="single" w:sz="4" w:space="0" w:color="auto"/>
            </w:tcBorders>
          </w:tcPr>
          <w:p w:rsidR="00695C63" w:rsidRPr="00417022" w:rsidRDefault="00695C63" w:rsidP="00695C63">
            <w:pPr>
              <w:jc w:val="both"/>
              <w:rPr>
                <w:rFonts w:eastAsia="Times New Roman"/>
                <w:sz w:val="20"/>
                <w:szCs w:val="20"/>
              </w:rPr>
            </w:pPr>
            <w:r>
              <w:rPr>
                <w:rFonts w:eastAsia="Times New Roman"/>
                <w:sz w:val="20"/>
                <w:szCs w:val="20"/>
              </w:rPr>
              <w:t>3 phút/tài liệu</w:t>
            </w:r>
          </w:p>
        </w:tc>
      </w:tr>
      <w:tr w:rsidR="00695C63" w:rsidRPr="00417022" w:rsidTr="0025207C">
        <w:tc>
          <w:tcPr>
            <w:tcW w:w="0" w:type="auto"/>
            <w:tcBorders>
              <w:top w:val="single" w:sz="4" w:space="0" w:color="auto"/>
              <w:left w:val="single" w:sz="4" w:space="0" w:color="auto"/>
              <w:bottom w:val="single" w:sz="4" w:space="0" w:color="auto"/>
              <w:right w:val="single" w:sz="4" w:space="0" w:color="auto"/>
            </w:tcBorders>
          </w:tcPr>
          <w:p w:rsidR="00695C63" w:rsidRPr="00417022" w:rsidRDefault="00176DFE" w:rsidP="00695C63">
            <w:pPr>
              <w:jc w:val="center"/>
              <w:rPr>
                <w:rFonts w:eastAsia="Times New Roman"/>
                <w:sz w:val="20"/>
                <w:szCs w:val="20"/>
              </w:rPr>
            </w:pPr>
            <w:r>
              <w:rPr>
                <w:rFonts w:eastAsia="Times New Roman"/>
                <w:sz w:val="20"/>
                <w:szCs w:val="20"/>
              </w:rPr>
              <w:t>6</w:t>
            </w:r>
          </w:p>
          <w:p w:rsidR="00695C63" w:rsidRPr="00417022" w:rsidRDefault="00695C63" w:rsidP="00695C63">
            <w:pPr>
              <w:jc w:val="center"/>
              <w:rPr>
                <w:rFonts w:eastAsia="Times New Roman"/>
                <w:sz w:val="20"/>
                <w:szCs w:val="20"/>
              </w:rPr>
            </w:pPr>
          </w:p>
        </w:tc>
        <w:tc>
          <w:tcPr>
            <w:tcW w:w="1282" w:type="dxa"/>
            <w:tcBorders>
              <w:top w:val="single" w:sz="4" w:space="0" w:color="auto"/>
              <w:left w:val="single" w:sz="4" w:space="0" w:color="auto"/>
              <w:bottom w:val="single" w:sz="4" w:space="0" w:color="auto"/>
              <w:right w:val="single" w:sz="4" w:space="0" w:color="auto"/>
            </w:tcBorders>
          </w:tcPr>
          <w:p w:rsidR="00695C63" w:rsidRPr="00417022" w:rsidRDefault="00695C63" w:rsidP="00695C63">
            <w:pPr>
              <w:jc w:val="both"/>
              <w:rPr>
                <w:rFonts w:eastAsia="Times New Roman"/>
                <w:sz w:val="20"/>
                <w:szCs w:val="20"/>
              </w:rPr>
            </w:pPr>
            <w:r>
              <w:rPr>
                <w:rFonts w:eastAsia="Times New Roman"/>
                <w:sz w:val="20"/>
                <w:szCs w:val="20"/>
              </w:rPr>
              <w:t>Phó GĐ</w:t>
            </w:r>
          </w:p>
          <w:p w:rsidR="00695C63" w:rsidRPr="00417022" w:rsidRDefault="00695C63" w:rsidP="00695C63">
            <w:pPr>
              <w:jc w:val="both"/>
              <w:rPr>
                <w:rFonts w:eastAsia="Times New Roman"/>
                <w:sz w:val="20"/>
                <w:szCs w:val="20"/>
              </w:rPr>
            </w:pPr>
            <w:r w:rsidRPr="00417022">
              <w:rPr>
                <w:rFonts w:eastAsia="Times New Roman"/>
                <w:sz w:val="20"/>
                <w:szCs w:val="20"/>
              </w:rPr>
              <w:t>Chuyên viên TV</w:t>
            </w:r>
          </w:p>
          <w:p w:rsidR="00695C63" w:rsidRPr="00417022" w:rsidRDefault="00695C63" w:rsidP="00695C63">
            <w:pPr>
              <w:jc w:val="both"/>
              <w:rPr>
                <w:rFonts w:eastAsia="Times New Roman"/>
                <w:sz w:val="20"/>
                <w:szCs w:val="20"/>
              </w:rPr>
            </w:pPr>
          </w:p>
        </w:tc>
        <w:tc>
          <w:tcPr>
            <w:tcW w:w="5379" w:type="dxa"/>
            <w:tcBorders>
              <w:top w:val="single" w:sz="4" w:space="0" w:color="auto"/>
              <w:left w:val="single" w:sz="4" w:space="0" w:color="auto"/>
              <w:bottom w:val="single" w:sz="4" w:space="0" w:color="auto"/>
              <w:right w:val="single" w:sz="4" w:space="0" w:color="auto"/>
            </w:tcBorders>
          </w:tcPr>
          <w:p w:rsidR="00695C63" w:rsidRPr="00417022" w:rsidRDefault="00695C63" w:rsidP="00695C63">
            <w:pPr>
              <w:contextualSpacing/>
              <w:rPr>
                <w:b/>
                <w:sz w:val="20"/>
                <w:szCs w:val="20"/>
              </w:rPr>
            </w:pPr>
            <w:r w:rsidRPr="00417022">
              <w:rPr>
                <w:b/>
                <w:sz w:val="20"/>
                <w:szCs w:val="20"/>
              </w:rPr>
              <w:t xml:space="preserve">Xử lý kỹ thuật hoàn tất: </w:t>
            </w:r>
          </w:p>
          <w:p w:rsidR="00695C63" w:rsidRPr="00417022" w:rsidRDefault="00695C63" w:rsidP="00695C63">
            <w:pPr>
              <w:jc w:val="both"/>
              <w:rPr>
                <w:rFonts w:eastAsia="Times New Roman"/>
                <w:sz w:val="20"/>
                <w:szCs w:val="20"/>
              </w:rPr>
            </w:pPr>
            <w:r w:rsidRPr="00417022">
              <w:rPr>
                <w:rFonts w:eastAsia="Times New Roman"/>
                <w:sz w:val="20"/>
                <w:szCs w:val="20"/>
              </w:rPr>
              <w:t>- In nhãn theo kho.</w:t>
            </w:r>
          </w:p>
          <w:p w:rsidR="00695C63" w:rsidRPr="00417022" w:rsidRDefault="00695C63" w:rsidP="00695C63">
            <w:pPr>
              <w:jc w:val="both"/>
              <w:rPr>
                <w:rFonts w:eastAsia="Times New Roman"/>
                <w:sz w:val="20"/>
                <w:szCs w:val="20"/>
              </w:rPr>
            </w:pPr>
            <w:r w:rsidRPr="00417022">
              <w:rPr>
                <w:rFonts w:eastAsia="Times New Roman"/>
                <w:sz w:val="20"/>
                <w:szCs w:val="20"/>
              </w:rPr>
              <w:t>- Dán nhãn: dán nhãn lên từng tài liệu.</w:t>
            </w:r>
          </w:p>
          <w:p w:rsidR="00695C63" w:rsidRPr="00417022" w:rsidRDefault="00695C63" w:rsidP="00695C63">
            <w:pPr>
              <w:jc w:val="both"/>
              <w:rPr>
                <w:rFonts w:eastAsia="Times New Roman"/>
                <w:sz w:val="20"/>
                <w:szCs w:val="20"/>
              </w:rPr>
            </w:pPr>
            <w:r w:rsidRPr="00417022">
              <w:rPr>
                <w:rFonts w:eastAsia="Times New Roman"/>
                <w:sz w:val="20"/>
                <w:szCs w:val="20"/>
              </w:rPr>
              <w:t>- Phân kho đối với tài liệu vừa xử lý xong.</w:t>
            </w:r>
          </w:p>
          <w:p w:rsidR="00695C63" w:rsidRPr="00417022" w:rsidRDefault="00695C63" w:rsidP="00695C63">
            <w:pPr>
              <w:jc w:val="both"/>
              <w:rPr>
                <w:rFonts w:eastAsia="Times New Roman"/>
                <w:sz w:val="20"/>
                <w:szCs w:val="20"/>
              </w:rPr>
            </w:pPr>
            <w:r w:rsidRPr="00417022">
              <w:rPr>
                <w:rFonts w:eastAsia="Times New Roman"/>
                <w:sz w:val="20"/>
                <w:szCs w:val="20"/>
              </w:rPr>
              <w:t>- Dán dải màu vào phía dưới chân sách, mỗi màu sẽ tương ứng với một môn loại.</w:t>
            </w:r>
          </w:p>
          <w:p w:rsidR="00695C63" w:rsidRPr="00417022" w:rsidRDefault="00695C63" w:rsidP="00695C63">
            <w:pPr>
              <w:jc w:val="both"/>
              <w:rPr>
                <w:rFonts w:eastAsia="Times New Roman"/>
                <w:sz w:val="20"/>
                <w:szCs w:val="20"/>
              </w:rPr>
            </w:pPr>
            <w:r w:rsidRPr="00417022">
              <w:rPr>
                <w:rFonts w:eastAsia="Times New Roman"/>
                <w:sz w:val="20"/>
                <w:szCs w:val="20"/>
              </w:rPr>
              <w:t>- In sổ đăng ký cá biệt  để quản lý và giao kho.</w:t>
            </w:r>
          </w:p>
          <w:p w:rsidR="00695C63" w:rsidRPr="00417022" w:rsidRDefault="00695C63" w:rsidP="00695C63">
            <w:pPr>
              <w:contextualSpacing/>
              <w:rPr>
                <w:b/>
                <w:sz w:val="20"/>
                <w:szCs w:val="20"/>
              </w:rPr>
            </w:pPr>
            <w:r w:rsidRPr="00417022">
              <w:rPr>
                <w:b/>
                <w:sz w:val="20"/>
                <w:szCs w:val="20"/>
              </w:rPr>
              <w:t xml:space="preserve">In </w:t>
            </w:r>
            <w:r>
              <w:rPr>
                <w:b/>
                <w:sz w:val="20"/>
                <w:szCs w:val="20"/>
              </w:rPr>
              <w:t>thông</w:t>
            </w:r>
            <w:r w:rsidRPr="00417022">
              <w:rPr>
                <w:b/>
                <w:sz w:val="20"/>
                <w:szCs w:val="20"/>
              </w:rPr>
              <w:t xml:space="preserve"> báo sách mới</w:t>
            </w:r>
            <w:r>
              <w:rPr>
                <w:b/>
                <w:sz w:val="20"/>
                <w:szCs w:val="20"/>
              </w:rPr>
              <w:t>:</w:t>
            </w:r>
          </w:p>
          <w:p w:rsidR="00695C63" w:rsidRPr="00417022" w:rsidRDefault="00695C63" w:rsidP="00695C63">
            <w:pPr>
              <w:jc w:val="both"/>
              <w:rPr>
                <w:rFonts w:eastAsia="Times New Roman"/>
                <w:sz w:val="20"/>
                <w:szCs w:val="20"/>
              </w:rPr>
            </w:pPr>
            <w:r w:rsidRPr="00417022">
              <w:rPr>
                <w:rFonts w:eastAsia="Times New Roman"/>
                <w:sz w:val="20"/>
                <w:szCs w:val="20"/>
              </w:rPr>
              <w:t xml:space="preserve">- In </w:t>
            </w:r>
            <w:r>
              <w:rPr>
                <w:rFonts w:eastAsia="Times New Roman"/>
                <w:sz w:val="20"/>
                <w:szCs w:val="20"/>
              </w:rPr>
              <w:t>thông</w:t>
            </w:r>
            <w:r w:rsidRPr="00417022">
              <w:rPr>
                <w:rFonts w:eastAsia="Times New Roman"/>
                <w:sz w:val="20"/>
                <w:szCs w:val="20"/>
              </w:rPr>
              <w:t xml:space="preserve"> báo sách mới, tổng kết số liệu.</w:t>
            </w:r>
          </w:p>
        </w:tc>
        <w:tc>
          <w:tcPr>
            <w:tcW w:w="1490" w:type="dxa"/>
            <w:tcBorders>
              <w:top w:val="single" w:sz="4" w:space="0" w:color="auto"/>
              <w:left w:val="single" w:sz="4" w:space="0" w:color="auto"/>
              <w:bottom w:val="single" w:sz="4" w:space="0" w:color="auto"/>
              <w:right w:val="single" w:sz="4" w:space="0" w:color="auto"/>
            </w:tcBorders>
          </w:tcPr>
          <w:p w:rsidR="00695C63" w:rsidRPr="008D081C" w:rsidRDefault="00695C63" w:rsidP="00695C63">
            <w:pPr>
              <w:jc w:val="both"/>
              <w:rPr>
                <w:rFonts w:eastAsia="Times New Roman"/>
                <w:sz w:val="20"/>
                <w:szCs w:val="20"/>
              </w:rPr>
            </w:pPr>
            <w:r w:rsidRPr="008D081C">
              <w:rPr>
                <w:rFonts w:eastAsia="Times New Roman"/>
                <w:sz w:val="20"/>
                <w:szCs w:val="20"/>
              </w:rPr>
              <w:t>-Sổ đăng ký cá biệt</w:t>
            </w:r>
          </w:p>
          <w:p w:rsidR="00695C63" w:rsidRPr="008D081C" w:rsidRDefault="00695C63" w:rsidP="00695C63">
            <w:pPr>
              <w:jc w:val="both"/>
              <w:rPr>
                <w:rFonts w:eastAsia="Times New Roman"/>
                <w:sz w:val="20"/>
                <w:szCs w:val="20"/>
              </w:rPr>
            </w:pPr>
            <w:r w:rsidRPr="008D081C">
              <w:rPr>
                <w:rFonts w:eastAsia="Times New Roman"/>
                <w:sz w:val="20"/>
                <w:szCs w:val="20"/>
              </w:rPr>
              <w:t>-</w:t>
            </w:r>
            <w:r>
              <w:rPr>
                <w:rFonts w:eastAsia="Times New Roman"/>
                <w:sz w:val="20"/>
                <w:szCs w:val="20"/>
              </w:rPr>
              <w:t>Quy định màu cho từng môn loại</w:t>
            </w:r>
          </w:p>
          <w:p w:rsidR="00695C63" w:rsidRPr="008D081C" w:rsidRDefault="00695C63" w:rsidP="00695C63">
            <w:pPr>
              <w:jc w:val="both"/>
              <w:rPr>
                <w:rFonts w:eastAsia="Times New Roman"/>
                <w:sz w:val="20"/>
                <w:szCs w:val="20"/>
              </w:rPr>
            </w:pPr>
            <w:r w:rsidRPr="008D081C">
              <w:rPr>
                <w:rFonts w:eastAsia="Times New Roman"/>
                <w:sz w:val="20"/>
                <w:szCs w:val="20"/>
              </w:rPr>
              <w:t>- Mẫu nhãn cho các kho</w:t>
            </w:r>
          </w:p>
          <w:p w:rsidR="00695C63" w:rsidRPr="00417022" w:rsidRDefault="00695C63" w:rsidP="00695C63">
            <w:pPr>
              <w:jc w:val="both"/>
              <w:rPr>
                <w:rFonts w:eastAsia="Times New Roman"/>
                <w:sz w:val="20"/>
                <w:szCs w:val="20"/>
              </w:rPr>
            </w:pPr>
            <w:r w:rsidRPr="008D081C">
              <w:rPr>
                <w:rFonts w:eastAsia="Times New Roman"/>
                <w:sz w:val="20"/>
                <w:szCs w:val="20"/>
              </w:rPr>
              <w:t>- Danh mục sách mới</w:t>
            </w:r>
          </w:p>
        </w:tc>
        <w:tc>
          <w:tcPr>
            <w:tcW w:w="1098" w:type="dxa"/>
            <w:tcBorders>
              <w:top w:val="single" w:sz="4" w:space="0" w:color="auto"/>
              <w:left w:val="single" w:sz="4" w:space="0" w:color="auto"/>
              <w:bottom w:val="single" w:sz="4" w:space="0" w:color="auto"/>
              <w:right w:val="single" w:sz="4" w:space="0" w:color="auto"/>
            </w:tcBorders>
          </w:tcPr>
          <w:p w:rsidR="00695C63" w:rsidRPr="00417022" w:rsidRDefault="00695C63" w:rsidP="00695C63">
            <w:pPr>
              <w:jc w:val="both"/>
              <w:rPr>
                <w:rFonts w:eastAsia="Times New Roman"/>
                <w:sz w:val="20"/>
                <w:szCs w:val="20"/>
              </w:rPr>
            </w:pPr>
            <w:r>
              <w:rPr>
                <w:rFonts w:eastAsia="Times New Roman"/>
                <w:sz w:val="20"/>
                <w:szCs w:val="20"/>
              </w:rPr>
              <w:t>5 phút/tài liệu</w:t>
            </w:r>
          </w:p>
          <w:p w:rsidR="00695C63" w:rsidRPr="00417022" w:rsidRDefault="00695C63" w:rsidP="00695C63">
            <w:pPr>
              <w:jc w:val="both"/>
              <w:rPr>
                <w:rFonts w:eastAsia="Times New Roman"/>
                <w:sz w:val="20"/>
                <w:szCs w:val="20"/>
              </w:rPr>
            </w:pPr>
          </w:p>
        </w:tc>
      </w:tr>
      <w:tr w:rsidR="00695C63" w:rsidRPr="00417022" w:rsidTr="0025207C">
        <w:tc>
          <w:tcPr>
            <w:tcW w:w="0" w:type="auto"/>
            <w:tcBorders>
              <w:top w:val="single" w:sz="4" w:space="0" w:color="auto"/>
              <w:left w:val="single" w:sz="4" w:space="0" w:color="auto"/>
              <w:bottom w:val="single" w:sz="4" w:space="0" w:color="auto"/>
              <w:right w:val="single" w:sz="4" w:space="0" w:color="auto"/>
            </w:tcBorders>
          </w:tcPr>
          <w:p w:rsidR="00695C63" w:rsidRPr="00417022" w:rsidRDefault="00176DFE" w:rsidP="00695C63">
            <w:pPr>
              <w:jc w:val="center"/>
              <w:rPr>
                <w:rFonts w:eastAsia="Times New Roman"/>
                <w:sz w:val="20"/>
                <w:szCs w:val="20"/>
              </w:rPr>
            </w:pPr>
            <w:r>
              <w:rPr>
                <w:rFonts w:eastAsia="Times New Roman"/>
                <w:sz w:val="20"/>
                <w:szCs w:val="20"/>
              </w:rPr>
              <w:t>7</w:t>
            </w:r>
          </w:p>
        </w:tc>
        <w:tc>
          <w:tcPr>
            <w:tcW w:w="1282" w:type="dxa"/>
            <w:tcBorders>
              <w:top w:val="single" w:sz="4" w:space="0" w:color="auto"/>
              <w:left w:val="single" w:sz="4" w:space="0" w:color="auto"/>
              <w:bottom w:val="single" w:sz="4" w:space="0" w:color="auto"/>
              <w:right w:val="single" w:sz="4" w:space="0" w:color="auto"/>
            </w:tcBorders>
          </w:tcPr>
          <w:p w:rsidR="00695C63" w:rsidRPr="00217536" w:rsidRDefault="00695C63" w:rsidP="00695C63">
            <w:pPr>
              <w:jc w:val="both"/>
              <w:rPr>
                <w:rFonts w:eastAsia="Times New Roman"/>
                <w:sz w:val="20"/>
                <w:szCs w:val="20"/>
              </w:rPr>
            </w:pPr>
            <w:r w:rsidRPr="00217536">
              <w:rPr>
                <w:rFonts w:eastAsia="Times New Roman"/>
                <w:sz w:val="20"/>
                <w:szCs w:val="20"/>
              </w:rPr>
              <w:t>Chuyên viên TV</w:t>
            </w:r>
          </w:p>
          <w:p w:rsidR="00695C63" w:rsidRPr="00417022" w:rsidRDefault="00695C63" w:rsidP="00695C63">
            <w:pPr>
              <w:jc w:val="both"/>
              <w:rPr>
                <w:rFonts w:eastAsia="Times New Roman"/>
                <w:sz w:val="20"/>
                <w:szCs w:val="20"/>
              </w:rPr>
            </w:pPr>
          </w:p>
        </w:tc>
        <w:tc>
          <w:tcPr>
            <w:tcW w:w="5379" w:type="dxa"/>
            <w:tcBorders>
              <w:top w:val="single" w:sz="4" w:space="0" w:color="auto"/>
              <w:left w:val="single" w:sz="4" w:space="0" w:color="auto"/>
              <w:bottom w:val="single" w:sz="4" w:space="0" w:color="auto"/>
              <w:right w:val="single" w:sz="4" w:space="0" w:color="auto"/>
            </w:tcBorders>
          </w:tcPr>
          <w:p w:rsidR="00695C63" w:rsidRPr="00417022" w:rsidRDefault="00695C63" w:rsidP="00695C63">
            <w:pPr>
              <w:jc w:val="both"/>
              <w:rPr>
                <w:rFonts w:eastAsia="Times New Roman"/>
                <w:b/>
                <w:sz w:val="20"/>
                <w:szCs w:val="20"/>
              </w:rPr>
            </w:pPr>
            <w:r w:rsidRPr="00417022">
              <w:rPr>
                <w:rFonts w:eastAsia="Times New Roman"/>
                <w:b/>
                <w:sz w:val="20"/>
                <w:szCs w:val="20"/>
              </w:rPr>
              <w:t>Giao kho:</w:t>
            </w:r>
          </w:p>
          <w:p w:rsidR="00695C63" w:rsidRPr="00417022" w:rsidRDefault="00695C63" w:rsidP="00695C63">
            <w:pPr>
              <w:jc w:val="both"/>
              <w:rPr>
                <w:rFonts w:eastAsia="Times New Roman"/>
                <w:sz w:val="20"/>
                <w:szCs w:val="20"/>
              </w:rPr>
            </w:pPr>
            <w:r w:rsidRPr="00417022">
              <w:rPr>
                <w:rFonts w:eastAsia="Times New Roman"/>
                <w:sz w:val="20"/>
                <w:szCs w:val="20"/>
              </w:rPr>
              <w:t xml:space="preserve">- Giao tài liệu cho </w:t>
            </w:r>
            <w:r>
              <w:rPr>
                <w:rFonts w:eastAsia="Times New Roman"/>
                <w:sz w:val="20"/>
                <w:szCs w:val="20"/>
              </w:rPr>
              <w:t>chuyên viên</w:t>
            </w:r>
            <w:r w:rsidRPr="00417022">
              <w:rPr>
                <w:rFonts w:eastAsia="Times New Roman"/>
                <w:sz w:val="20"/>
                <w:szCs w:val="20"/>
              </w:rPr>
              <w:t xml:space="preserve"> quản lý từng kho.</w:t>
            </w:r>
          </w:p>
          <w:p w:rsidR="00695C63" w:rsidRPr="00417022" w:rsidRDefault="00695C63" w:rsidP="00695C63">
            <w:pPr>
              <w:jc w:val="both"/>
              <w:rPr>
                <w:rFonts w:eastAsia="Times New Roman"/>
                <w:sz w:val="20"/>
                <w:szCs w:val="20"/>
              </w:rPr>
            </w:pPr>
            <w:r w:rsidRPr="00417022">
              <w:rPr>
                <w:rFonts w:eastAsia="Times New Roman"/>
                <w:sz w:val="20"/>
                <w:szCs w:val="20"/>
              </w:rPr>
              <w:t>- Tiến hành mở khóa và kiểm nhận các tài liệu vừa giao kho.</w:t>
            </w:r>
          </w:p>
          <w:p w:rsidR="00695C63" w:rsidRPr="00417022" w:rsidRDefault="00695C63" w:rsidP="00695C63">
            <w:pPr>
              <w:jc w:val="both"/>
              <w:rPr>
                <w:b/>
                <w:sz w:val="20"/>
                <w:szCs w:val="20"/>
              </w:rPr>
            </w:pPr>
            <w:r w:rsidRPr="00417022">
              <w:rPr>
                <w:b/>
                <w:sz w:val="20"/>
                <w:szCs w:val="20"/>
              </w:rPr>
              <w:lastRenderedPageBreak/>
              <w:t>Giao BP phục vụ</w:t>
            </w:r>
            <w:r>
              <w:rPr>
                <w:b/>
                <w:sz w:val="20"/>
                <w:szCs w:val="20"/>
              </w:rPr>
              <w:t>, BP TVĐT</w:t>
            </w:r>
            <w:r w:rsidRPr="00417022">
              <w:rPr>
                <w:b/>
                <w:sz w:val="20"/>
                <w:szCs w:val="20"/>
              </w:rPr>
              <w:t>:</w:t>
            </w:r>
          </w:p>
          <w:p w:rsidR="00695C63" w:rsidRPr="00417022" w:rsidRDefault="00695C63" w:rsidP="00695C63">
            <w:pPr>
              <w:jc w:val="both"/>
              <w:rPr>
                <w:rFonts w:eastAsia="Times New Roman"/>
                <w:sz w:val="20"/>
                <w:szCs w:val="20"/>
              </w:rPr>
            </w:pPr>
            <w:r w:rsidRPr="00417022">
              <w:rPr>
                <w:rFonts w:eastAsia="Times New Roman"/>
                <w:sz w:val="20"/>
                <w:szCs w:val="20"/>
              </w:rPr>
              <w:t xml:space="preserve">- Chuyển </w:t>
            </w:r>
            <w:r>
              <w:rPr>
                <w:rFonts w:eastAsia="Times New Roman"/>
                <w:sz w:val="20"/>
                <w:szCs w:val="20"/>
              </w:rPr>
              <w:t>thông</w:t>
            </w:r>
            <w:r w:rsidRPr="00417022">
              <w:rPr>
                <w:rFonts w:eastAsia="Times New Roman"/>
                <w:sz w:val="20"/>
                <w:szCs w:val="20"/>
              </w:rPr>
              <w:t xml:space="preserve"> báo sách mới giao cho BP phục vụ dán ở bảng </w:t>
            </w:r>
            <w:r>
              <w:rPr>
                <w:rFonts w:eastAsia="Times New Roman"/>
                <w:sz w:val="20"/>
                <w:szCs w:val="20"/>
              </w:rPr>
              <w:t>thông báo của thư viện và</w:t>
            </w:r>
            <w:r w:rsidRPr="00417022">
              <w:rPr>
                <w:rFonts w:eastAsia="Times New Roman"/>
                <w:sz w:val="20"/>
                <w:szCs w:val="20"/>
              </w:rPr>
              <w:t xml:space="preserve"> cập nhật trên website.</w:t>
            </w:r>
          </w:p>
        </w:tc>
        <w:tc>
          <w:tcPr>
            <w:tcW w:w="1490" w:type="dxa"/>
            <w:tcBorders>
              <w:top w:val="single" w:sz="4" w:space="0" w:color="auto"/>
              <w:left w:val="single" w:sz="4" w:space="0" w:color="auto"/>
              <w:bottom w:val="single" w:sz="4" w:space="0" w:color="auto"/>
              <w:right w:val="single" w:sz="4" w:space="0" w:color="auto"/>
            </w:tcBorders>
            <w:vAlign w:val="center"/>
          </w:tcPr>
          <w:p w:rsidR="00695C63" w:rsidRPr="00417022" w:rsidRDefault="00695C63" w:rsidP="00695C63">
            <w:pPr>
              <w:jc w:val="center"/>
              <w:rPr>
                <w:rFonts w:eastAsia="Times New Roman"/>
                <w:sz w:val="20"/>
                <w:szCs w:val="20"/>
              </w:rPr>
            </w:pPr>
          </w:p>
          <w:p w:rsidR="00695C63" w:rsidRDefault="00695C63" w:rsidP="00695C63">
            <w:pPr>
              <w:rPr>
                <w:rFonts w:eastAsia="Times New Roman"/>
                <w:sz w:val="20"/>
                <w:szCs w:val="20"/>
              </w:rPr>
            </w:pPr>
            <w:r>
              <w:rPr>
                <w:rFonts w:eastAsia="Times New Roman"/>
                <w:sz w:val="20"/>
                <w:szCs w:val="20"/>
              </w:rPr>
              <w:t xml:space="preserve">- </w:t>
            </w:r>
            <w:r w:rsidRPr="00417022">
              <w:rPr>
                <w:rFonts w:eastAsia="Times New Roman"/>
                <w:sz w:val="20"/>
                <w:szCs w:val="20"/>
              </w:rPr>
              <w:t>Sổ đăng ký cá biệt</w:t>
            </w:r>
          </w:p>
          <w:p w:rsidR="00695C63" w:rsidRPr="00417022" w:rsidRDefault="00695C63" w:rsidP="00695C63">
            <w:pPr>
              <w:rPr>
                <w:rFonts w:eastAsia="Times New Roman"/>
                <w:sz w:val="20"/>
                <w:szCs w:val="20"/>
              </w:rPr>
            </w:pPr>
            <w:r>
              <w:rPr>
                <w:rFonts w:eastAsia="Times New Roman"/>
                <w:sz w:val="20"/>
                <w:szCs w:val="20"/>
              </w:rPr>
              <w:lastRenderedPageBreak/>
              <w:t xml:space="preserve">- </w:t>
            </w:r>
            <w:r w:rsidRPr="00417022">
              <w:rPr>
                <w:rFonts w:eastAsia="Times New Roman"/>
                <w:sz w:val="20"/>
                <w:szCs w:val="20"/>
              </w:rPr>
              <w:t>Danh mục  sách mới</w:t>
            </w:r>
          </w:p>
        </w:tc>
        <w:tc>
          <w:tcPr>
            <w:tcW w:w="1098" w:type="dxa"/>
            <w:tcBorders>
              <w:top w:val="single" w:sz="4" w:space="0" w:color="auto"/>
              <w:left w:val="single" w:sz="4" w:space="0" w:color="auto"/>
              <w:bottom w:val="single" w:sz="4" w:space="0" w:color="auto"/>
              <w:right w:val="single" w:sz="4" w:space="0" w:color="auto"/>
            </w:tcBorders>
          </w:tcPr>
          <w:p w:rsidR="00695C63" w:rsidRPr="00217536" w:rsidRDefault="00695C63" w:rsidP="00695C63">
            <w:pPr>
              <w:jc w:val="both"/>
              <w:rPr>
                <w:rFonts w:eastAsia="Times New Roman"/>
                <w:sz w:val="20"/>
                <w:szCs w:val="20"/>
              </w:rPr>
            </w:pPr>
            <w:r>
              <w:rPr>
                <w:rFonts w:eastAsia="Times New Roman"/>
                <w:sz w:val="20"/>
                <w:szCs w:val="20"/>
              </w:rPr>
              <w:lastRenderedPageBreak/>
              <w:t>Tuỳ vào số lượng tài liệu</w:t>
            </w:r>
          </w:p>
          <w:p w:rsidR="00695C63" w:rsidRPr="00417022" w:rsidRDefault="00695C63" w:rsidP="00695C63">
            <w:pPr>
              <w:jc w:val="both"/>
              <w:rPr>
                <w:rFonts w:eastAsia="Times New Roman"/>
                <w:sz w:val="20"/>
                <w:szCs w:val="20"/>
              </w:rPr>
            </w:pPr>
          </w:p>
        </w:tc>
      </w:tr>
      <w:tr w:rsidR="00695C63" w:rsidRPr="00417022" w:rsidTr="0025207C">
        <w:tc>
          <w:tcPr>
            <w:tcW w:w="0" w:type="auto"/>
            <w:tcBorders>
              <w:top w:val="single" w:sz="4" w:space="0" w:color="auto"/>
              <w:left w:val="single" w:sz="4" w:space="0" w:color="auto"/>
              <w:bottom w:val="single" w:sz="4" w:space="0" w:color="auto"/>
              <w:right w:val="single" w:sz="4" w:space="0" w:color="auto"/>
            </w:tcBorders>
          </w:tcPr>
          <w:p w:rsidR="00695C63" w:rsidRPr="00417022" w:rsidRDefault="00176DFE" w:rsidP="00695C63">
            <w:pPr>
              <w:jc w:val="center"/>
              <w:rPr>
                <w:rFonts w:eastAsia="Times New Roman"/>
                <w:sz w:val="20"/>
                <w:szCs w:val="20"/>
              </w:rPr>
            </w:pPr>
            <w:r>
              <w:rPr>
                <w:rFonts w:eastAsia="Times New Roman"/>
                <w:sz w:val="20"/>
                <w:szCs w:val="20"/>
              </w:rPr>
              <w:lastRenderedPageBreak/>
              <w:t>8</w:t>
            </w:r>
            <w:bookmarkStart w:id="0" w:name="_GoBack"/>
            <w:bookmarkEnd w:id="0"/>
          </w:p>
        </w:tc>
        <w:tc>
          <w:tcPr>
            <w:tcW w:w="1282" w:type="dxa"/>
            <w:tcBorders>
              <w:top w:val="single" w:sz="4" w:space="0" w:color="auto"/>
              <w:left w:val="single" w:sz="4" w:space="0" w:color="auto"/>
              <w:bottom w:val="single" w:sz="4" w:space="0" w:color="auto"/>
              <w:right w:val="single" w:sz="4" w:space="0" w:color="auto"/>
            </w:tcBorders>
          </w:tcPr>
          <w:p w:rsidR="00695C63" w:rsidRDefault="00695C63" w:rsidP="00695C63">
            <w:pPr>
              <w:jc w:val="both"/>
              <w:rPr>
                <w:rFonts w:eastAsia="Times New Roman"/>
                <w:sz w:val="20"/>
                <w:szCs w:val="20"/>
              </w:rPr>
            </w:pPr>
            <w:r>
              <w:rPr>
                <w:rFonts w:eastAsia="Times New Roman"/>
                <w:sz w:val="20"/>
                <w:szCs w:val="20"/>
              </w:rPr>
              <w:t>Phó GĐ</w:t>
            </w:r>
          </w:p>
          <w:p w:rsidR="001A0DE8" w:rsidRPr="00417022" w:rsidRDefault="001A0DE8" w:rsidP="00695C63">
            <w:pPr>
              <w:jc w:val="both"/>
              <w:rPr>
                <w:rFonts w:eastAsia="Times New Roman"/>
                <w:sz w:val="20"/>
                <w:szCs w:val="20"/>
              </w:rPr>
            </w:pPr>
            <w:r>
              <w:rPr>
                <w:rFonts w:eastAsia="Times New Roman"/>
                <w:sz w:val="20"/>
                <w:szCs w:val="20"/>
              </w:rPr>
              <w:t>Chuyên viên TV</w:t>
            </w:r>
          </w:p>
          <w:p w:rsidR="00695C63" w:rsidRPr="00417022" w:rsidRDefault="00695C63" w:rsidP="00695C63">
            <w:pPr>
              <w:jc w:val="both"/>
              <w:rPr>
                <w:rFonts w:eastAsia="Times New Roman"/>
                <w:sz w:val="20"/>
                <w:szCs w:val="20"/>
              </w:rPr>
            </w:pPr>
          </w:p>
        </w:tc>
        <w:tc>
          <w:tcPr>
            <w:tcW w:w="5379" w:type="dxa"/>
            <w:tcBorders>
              <w:top w:val="single" w:sz="4" w:space="0" w:color="auto"/>
              <w:left w:val="single" w:sz="4" w:space="0" w:color="auto"/>
              <w:bottom w:val="single" w:sz="4" w:space="0" w:color="auto"/>
              <w:right w:val="single" w:sz="4" w:space="0" w:color="auto"/>
            </w:tcBorders>
          </w:tcPr>
          <w:p w:rsidR="00695C63" w:rsidRPr="00417022" w:rsidRDefault="00695C63" w:rsidP="00695C63">
            <w:pPr>
              <w:jc w:val="both"/>
              <w:rPr>
                <w:rFonts w:eastAsia="Times New Roman"/>
                <w:b/>
                <w:sz w:val="20"/>
                <w:szCs w:val="20"/>
              </w:rPr>
            </w:pPr>
            <w:r w:rsidRPr="00417022">
              <w:rPr>
                <w:rFonts w:eastAsia="Times New Roman"/>
                <w:b/>
                <w:sz w:val="20"/>
                <w:szCs w:val="20"/>
              </w:rPr>
              <w:t>Lưu</w:t>
            </w:r>
            <w:r>
              <w:rPr>
                <w:rFonts w:eastAsia="Times New Roman"/>
                <w:b/>
                <w:sz w:val="20"/>
                <w:szCs w:val="20"/>
              </w:rPr>
              <w:t>/Báo cáo</w:t>
            </w:r>
            <w:r w:rsidRPr="00417022">
              <w:rPr>
                <w:rFonts w:eastAsia="Times New Roman"/>
                <w:b/>
                <w:sz w:val="20"/>
                <w:szCs w:val="20"/>
              </w:rPr>
              <w:t>:</w:t>
            </w:r>
          </w:p>
          <w:p w:rsidR="00695C63" w:rsidRPr="00417022" w:rsidRDefault="00695C63" w:rsidP="00695C63">
            <w:pPr>
              <w:jc w:val="both"/>
              <w:rPr>
                <w:rFonts w:eastAsia="Times New Roman"/>
                <w:sz w:val="20"/>
                <w:szCs w:val="20"/>
              </w:rPr>
            </w:pPr>
            <w:r w:rsidRPr="00417022">
              <w:rPr>
                <w:rFonts w:eastAsia="Times New Roman"/>
                <w:sz w:val="20"/>
                <w:szCs w:val="20"/>
              </w:rPr>
              <w:t>- Lưu sổ đăng ký cá biệt để báo cáo</w:t>
            </w:r>
            <w:r>
              <w:rPr>
                <w:rFonts w:eastAsia="Times New Roman"/>
                <w:sz w:val="20"/>
                <w:szCs w:val="20"/>
              </w:rPr>
              <w:t>.</w:t>
            </w:r>
          </w:p>
        </w:tc>
        <w:tc>
          <w:tcPr>
            <w:tcW w:w="1490" w:type="dxa"/>
            <w:tcBorders>
              <w:top w:val="single" w:sz="4" w:space="0" w:color="auto"/>
              <w:left w:val="single" w:sz="4" w:space="0" w:color="auto"/>
              <w:bottom w:val="single" w:sz="4" w:space="0" w:color="auto"/>
              <w:right w:val="single" w:sz="4" w:space="0" w:color="auto"/>
            </w:tcBorders>
          </w:tcPr>
          <w:p w:rsidR="00695C63" w:rsidRPr="00417022" w:rsidRDefault="00695C63" w:rsidP="00695C63">
            <w:pPr>
              <w:jc w:val="both"/>
              <w:rPr>
                <w:rFonts w:eastAsia="Times New Roman"/>
                <w:sz w:val="20"/>
                <w:szCs w:val="20"/>
              </w:rPr>
            </w:pPr>
            <w:r w:rsidRPr="00417022">
              <w:rPr>
                <w:rFonts w:eastAsia="Times New Roman"/>
                <w:sz w:val="20"/>
                <w:szCs w:val="20"/>
              </w:rPr>
              <w:t>Sổ đăng ký cá biệt</w:t>
            </w:r>
          </w:p>
        </w:tc>
        <w:tc>
          <w:tcPr>
            <w:tcW w:w="1098" w:type="dxa"/>
            <w:tcBorders>
              <w:top w:val="single" w:sz="4" w:space="0" w:color="auto"/>
              <w:left w:val="single" w:sz="4" w:space="0" w:color="auto"/>
              <w:bottom w:val="single" w:sz="4" w:space="0" w:color="auto"/>
              <w:right w:val="single" w:sz="4" w:space="0" w:color="auto"/>
            </w:tcBorders>
          </w:tcPr>
          <w:p w:rsidR="00695C63" w:rsidRPr="00417022" w:rsidRDefault="00695C63" w:rsidP="00695C63">
            <w:pPr>
              <w:jc w:val="both"/>
              <w:rPr>
                <w:rFonts w:eastAsia="Times New Roman"/>
                <w:sz w:val="20"/>
                <w:szCs w:val="20"/>
              </w:rPr>
            </w:pPr>
            <w:r>
              <w:rPr>
                <w:rFonts w:eastAsia="Times New Roman"/>
                <w:sz w:val="20"/>
                <w:szCs w:val="20"/>
              </w:rPr>
              <w:t>1 ngày</w:t>
            </w:r>
          </w:p>
        </w:tc>
      </w:tr>
    </w:tbl>
    <w:p w:rsidR="00231D63" w:rsidRPr="006425CF" w:rsidRDefault="00231D63" w:rsidP="006425CF"/>
    <w:p w:rsidR="00231D63" w:rsidRPr="00417022" w:rsidRDefault="00231D63" w:rsidP="00231D63">
      <w:pPr>
        <w:spacing w:before="120" w:after="120"/>
        <w:jc w:val="both"/>
        <w:rPr>
          <w:b/>
          <w:i/>
          <w:sz w:val="22"/>
          <w:szCs w:val="22"/>
        </w:rPr>
      </w:pPr>
      <w:r w:rsidRPr="00417022">
        <w:rPr>
          <w:b/>
          <w:i/>
          <w:sz w:val="22"/>
          <w:szCs w:val="22"/>
        </w:rPr>
        <w:t>IV. CÁC BIỂU MẪU: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4899"/>
        <w:gridCol w:w="1984"/>
        <w:gridCol w:w="1908"/>
      </w:tblGrid>
      <w:tr w:rsidR="009A54A5" w:rsidRPr="00417022" w:rsidTr="0093190D">
        <w:tc>
          <w:tcPr>
            <w:tcW w:w="738" w:type="dxa"/>
          </w:tcPr>
          <w:p w:rsidR="009A54A5" w:rsidRPr="00417022" w:rsidRDefault="009A54A5" w:rsidP="00DA724B">
            <w:pPr>
              <w:spacing w:before="120" w:after="120"/>
              <w:jc w:val="center"/>
              <w:rPr>
                <w:rFonts w:eastAsia="Times New Roman"/>
                <w:b/>
                <w:sz w:val="20"/>
                <w:szCs w:val="20"/>
              </w:rPr>
            </w:pPr>
            <w:r w:rsidRPr="00417022">
              <w:rPr>
                <w:rFonts w:eastAsia="Times New Roman"/>
                <w:b/>
                <w:sz w:val="20"/>
                <w:szCs w:val="20"/>
              </w:rPr>
              <w:t>TT</w:t>
            </w:r>
          </w:p>
        </w:tc>
        <w:tc>
          <w:tcPr>
            <w:tcW w:w="4899" w:type="dxa"/>
          </w:tcPr>
          <w:p w:rsidR="009A54A5" w:rsidRPr="00417022" w:rsidRDefault="009A54A5" w:rsidP="00DA724B">
            <w:pPr>
              <w:spacing w:before="120" w:after="120"/>
              <w:jc w:val="center"/>
              <w:rPr>
                <w:rFonts w:eastAsia="Times New Roman"/>
                <w:b/>
                <w:sz w:val="20"/>
                <w:szCs w:val="20"/>
              </w:rPr>
            </w:pPr>
            <w:r w:rsidRPr="00417022">
              <w:rPr>
                <w:rFonts w:eastAsia="Times New Roman"/>
                <w:b/>
                <w:sz w:val="20"/>
                <w:szCs w:val="20"/>
              </w:rPr>
              <w:t>Tên biểu mẫu</w:t>
            </w:r>
          </w:p>
        </w:tc>
        <w:tc>
          <w:tcPr>
            <w:tcW w:w="1984" w:type="dxa"/>
          </w:tcPr>
          <w:p w:rsidR="009A54A5" w:rsidRPr="00417022" w:rsidRDefault="009A54A5" w:rsidP="00DA724B">
            <w:pPr>
              <w:spacing w:before="120" w:after="120"/>
              <w:jc w:val="center"/>
              <w:rPr>
                <w:rFonts w:eastAsia="Times New Roman"/>
                <w:b/>
                <w:sz w:val="20"/>
                <w:szCs w:val="20"/>
              </w:rPr>
            </w:pPr>
            <w:r w:rsidRPr="00417022">
              <w:rPr>
                <w:rFonts w:eastAsia="Times New Roman"/>
                <w:b/>
                <w:sz w:val="20"/>
                <w:szCs w:val="20"/>
              </w:rPr>
              <w:t>Mã hóa</w:t>
            </w:r>
          </w:p>
        </w:tc>
        <w:tc>
          <w:tcPr>
            <w:tcW w:w="1908" w:type="dxa"/>
          </w:tcPr>
          <w:p w:rsidR="009A54A5" w:rsidRPr="00417022" w:rsidRDefault="009A54A5" w:rsidP="00DA724B">
            <w:pPr>
              <w:spacing w:before="120" w:after="120"/>
              <w:jc w:val="center"/>
              <w:rPr>
                <w:rFonts w:eastAsia="Times New Roman"/>
                <w:b/>
                <w:sz w:val="20"/>
                <w:szCs w:val="20"/>
              </w:rPr>
            </w:pPr>
            <w:r w:rsidRPr="00417022">
              <w:rPr>
                <w:rFonts w:eastAsia="Times New Roman"/>
                <w:b/>
                <w:sz w:val="20"/>
                <w:szCs w:val="20"/>
              </w:rPr>
              <w:t>Nơi lưu</w:t>
            </w:r>
          </w:p>
        </w:tc>
      </w:tr>
      <w:tr w:rsidR="009A54A5" w:rsidRPr="00417022" w:rsidTr="0093190D">
        <w:tc>
          <w:tcPr>
            <w:tcW w:w="738" w:type="dxa"/>
            <w:vAlign w:val="center"/>
          </w:tcPr>
          <w:p w:rsidR="009A54A5" w:rsidRPr="00417022" w:rsidRDefault="009A54A5" w:rsidP="00DA724B">
            <w:pPr>
              <w:spacing w:before="120" w:after="120"/>
              <w:jc w:val="center"/>
              <w:rPr>
                <w:rFonts w:eastAsia="Times New Roman"/>
                <w:sz w:val="20"/>
                <w:szCs w:val="20"/>
              </w:rPr>
            </w:pPr>
            <w:r w:rsidRPr="00417022">
              <w:rPr>
                <w:rFonts w:eastAsia="Times New Roman"/>
                <w:sz w:val="20"/>
                <w:szCs w:val="20"/>
              </w:rPr>
              <w:t>1</w:t>
            </w:r>
          </w:p>
        </w:tc>
        <w:tc>
          <w:tcPr>
            <w:tcW w:w="4899" w:type="dxa"/>
            <w:vAlign w:val="center"/>
          </w:tcPr>
          <w:p w:rsidR="009A54A5" w:rsidRPr="00417022" w:rsidRDefault="009A54A5" w:rsidP="00DA724B">
            <w:pPr>
              <w:rPr>
                <w:rFonts w:eastAsia="Times New Roman"/>
                <w:sz w:val="20"/>
                <w:szCs w:val="20"/>
              </w:rPr>
            </w:pPr>
            <w:r w:rsidRPr="00417022">
              <w:rPr>
                <w:rFonts w:eastAsia="Times New Roman"/>
                <w:sz w:val="20"/>
                <w:szCs w:val="20"/>
              </w:rPr>
              <w:t>Danh mục tài liệu giao XLKT</w:t>
            </w:r>
          </w:p>
        </w:tc>
        <w:tc>
          <w:tcPr>
            <w:tcW w:w="1984" w:type="dxa"/>
            <w:vAlign w:val="center"/>
          </w:tcPr>
          <w:p w:rsidR="009A54A5" w:rsidRPr="00417022" w:rsidRDefault="009A54A5" w:rsidP="009A54A5">
            <w:pPr>
              <w:spacing w:before="120" w:after="120"/>
              <w:rPr>
                <w:rFonts w:eastAsia="Times New Roman"/>
                <w:sz w:val="20"/>
                <w:szCs w:val="20"/>
              </w:rPr>
            </w:pPr>
            <w:r w:rsidRPr="00417022">
              <w:rPr>
                <w:rFonts w:eastAsia="Times New Roman"/>
                <w:sz w:val="20"/>
                <w:szCs w:val="20"/>
              </w:rPr>
              <w:t xml:space="preserve">TV-DM </w:t>
            </w:r>
            <w:r>
              <w:rPr>
                <w:rFonts w:eastAsia="Times New Roman"/>
                <w:sz w:val="20"/>
                <w:szCs w:val="20"/>
              </w:rPr>
              <w:t>07</w:t>
            </w:r>
          </w:p>
        </w:tc>
        <w:tc>
          <w:tcPr>
            <w:tcW w:w="1908" w:type="dxa"/>
            <w:vAlign w:val="center"/>
          </w:tcPr>
          <w:p w:rsidR="009A54A5" w:rsidRPr="00417022" w:rsidRDefault="00565DA1" w:rsidP="00DA724B">
            <w:pPr>
              <w:spacing w:before="120" w:after="120"/>
              <w:jc w:val="center"/>
              <w:rPr>
                <w:rFonts w:eastAsia="Times New Roman"/>
                <w:sz w:val="20"/>
                <w:szCs w:val="20"/>
              </w:rPr>
            </w:pPr>
            <w:r>
              <w:rPr>
                <w:rFonts w:eastAsia="Times New Roman"/>
                <w:sz w:val="20"/>
                <w:szCs w:val="20"/>
              </w:rPr>
              <w:t>Thư viện</w:t>
            </w:r>
          </w:p>
        </w:tc>
      </w:tr>
      <w:tr w:rsidR="009A54A5" w:rsidRPr="00417022" w:rsidTr="0093190D">
        <w:tc>
          <w:tcPr>
            <w:tcW w:w="738" w:type="dxa"/>
            <w:vAlign w:val="center"/>
          </w:tcPr>
          <w:p w:rsidR="009A54A5" w:rsidRPr="00417022" w:rsidRDefault="009A54A5" w:rsidP="00DA724B">
            <w:pPr>
              <w:spacing w:before="120" w:after="120"/>
              <w:jc w:val="center"/>
              <w:rPr>
                <w:rFonts w:eastAsia="Times New Roman"/>
                <w:sz w:val="20"/>
                <w:szCs w:val="20"/>
              </w:rPr>
            </w:pPr>
            <w:r w:rsidRPr="00417022">
              <w:rPr>
                <w:rFonts w:eastAsia="Times New Roman"/>
                <w:sz w:val="20"/>
                <w:szCs w:val="20"/>
              </w:rPr>
              <w:t>2</w:t>
            </w:r>
          </w:p>
        </w:tc>
        <w:tc>
          <w:tcPr>
            <w:tcW w:w="4899" w:type="dxa"/>
            <w:vAlign w:val="center"/>
          </w:tcPr>
          <w:p w:rsidR="009A54A5" w:rsidRPr="00417022" w:rsidRDefault="009A54A5" w:rsidP="00DA724B">
            <w:pPr>
              <w:rPr>
                <w:rFonts w:eastAsia="Times New Roman"/>
                <w:sz w:val="20"/>
                <w:szCs w:val="20"/>
              </w:rPr>
            </w:pPr>
            <w:r w:rsidRPr="00417022">
              <w:rPr>
                <w:rFonts w:eastAsia="Times New Roman"/>
                <w:sz w:val="20"/>
                <w:szCs w:val="20"/>
              </w:rPr>
              <w:t>Mẫu mã vạch</w:t>
            </w:r>
          </w:p>
        </w:tc>
        <w:tc>
          <w:tcPr>
            <w:tcW w:w="1984" w:type="dxa"/>
            <w:vAlign w:val="center"/>
          </w:tcPr>
          <w:p w:rsidR="009A54A5" w:rsidRPr="00417022" w:rsidRDefault="009A54A5" w:rsidP="00DA724B">
            <w:pPr>
              <w:spacing w:before="120" w:after="120"/>
              <w:rPr>
                <w:rFonts w:eastAsia="Times New Roman"/>
                <w:sz w:val="20"/>
                <w:szCs w:val="20"/>
              </w:rPr>
            </w:pPr>
            <w:r w:rsidRPr="00417022">
              <w:rPr>
                <w:rFonts w:eastAsia="Times New Roman"/>
                <w:sz w:val="20"/>
                <w:szCs w:val="20"/>
              </w:rPr>
              <w:t>TV-MV</w:t>
            </w:r>
          </w:p>
        </w:tc>
        <w:tc>
          <w:tcPr>
            <w:tcW w:w="1908" w:type="dxa"/>
            <w:vAlign w:val="center"/>
          </w:tcPr>
          <w:p w:rsidR="009A54A5" w:rsidRPr="00417022" w:rsidRDefault="00565DA1" w:rsidP="00DA724B">
            <w:pPr>
              <w:spacing w:before="120" w:after="120"/>
              <w:jc w:val="center"/>
              <w:rPr>
                <w:rFonts w:eastAsia="Times New Roman"/>
                <w:sz w:val="20"/>
                <w:szCs w:val="20"/>
              </w:rPr>
            </w:pPr>
            <w:r>
              <w:rPr>
                <w:rFonts w:eastAsia="Times New Roman"/>
                <w:sz w:val="20"/>
                <w:szCs w:val="20"/>
              </w:rPr>
              <w:t>Thư viện</w:t>
            </w:r>
          </w:p>
        </w:tc>
      </w:tr>
      <w:tr w:rsidR="009A54A5" w:rsidRPr="00417022" w:rsidTr="0093190D">
        <w:tc>
          <w:tcPr>
            <w:tcW w:w="738" w:type="dxa"/>
            <w:vAlign w:val="center"/>
          </w:tcPr>
          <w:p w:rsidR="009A54A5" w:rsidRPr="00417022" w:rsidRDefault="009A54A5" w:rsidP="00DA724B">
            <w:pPr>
              <w:spacing w:before="120" w:after="120"/>
              <w:jc w:val="center"/>
              <w:rPr>
                <w:rFonts w:eastAsia="Times New Roman"/>
                <w:sz w:val="20"/>
                <w:szCs w:val="20"/>
              </w:rPr>
            </w:pPr>
            <w:r w:rsidRPr="00417022">
              <w:rPr>
                <w:rFonts w:eastAsia="Times New Roman"/>
                <w:sz w:val="20"/>
                <w:szCs w:val="20"/>
              </w:rPr>
              <w:t>3</w:t>
            </w:r>
          </w:p>
        </w:tc>
        <w:tc>
          <w:tcPr>
            <w:tcW w:w="4899" w:type="dxa"/>
            <w:vAlign w:val="center"/>
          </w:tcPr>
          <w:p w:rsidR="009A54A5" w:rsidRPr="00417022" w:rsidRDefault="009A54A5" w:rsidP="00DA724B">
            <w:pPr>
              <w:rPr>
                <w:rFonts w:eastAsia="Times New Roman"/>
                <w:sz w:val="20"/>
                <w:szCs w:val="20"/>
              </w:rPr>
            </w:pPr>
            <w:r w:rsidRPr="00417022">
              <w:rPr>
                <w:rFonts w:eastAsia="Times New Roman"/>
                <w:sz w:val="20"/>
                <w:szCs w:val="20"/>
              </w:rPr>
              <w:t>Bảng phân loại DDC</w:t>
            </w:r>
          </w:p>
          <w:p w:rsidR="009A54A5" w:rsidRPr="00417022" w:rsidRDefault="009A54A5" w:rsidP="00DA724B">
            <w:pPr>
              <w:rPr>
                <w:rFonts w:eastAsia="Times New Roman"/>
                <w:sz w:val="20"/>
                <w:szCs w:val="20"/>
              </w:rPr>
            </w:pPr>
          </w:p>
          <w:p w:rsidR="009A54A5" w:rsidRPr="00417022" w:rsidRDefault="009A54A5" w:rsidP="00DA724B">
            <w:pPr>
              <w:rPr>
                <w:rFonts w:eastAsia="Times New Roman"/>
                <w:sz w:val="20"/>
                <w:szCs w:val="20"/>
              </w:rPr>
            </w:pPr>
          </w:p>
        </w:tc>
        <w:tc>
          <w:tcPr>
            <w:tcW w:w="1984" w:type="dxa"/>
            <w:vAlign w:val="center"/>
          </w:tcPr>
          <w:p w:rsidR="009A54A5" w:rsidRPr="00417022" w:rsidRDefault="009A54A5" w:rsidP="00DA724B">
            <w:pPr>
              <w:spacing w:before="120" w:after="120"/>
              <w:rPr>
                <w:rFonts w:eastAsia="Times New Roman"/>
                <w:sz w:val="20"/>
                <w:szCs w:val="20"/>
              </w:rPr>
            </w:pPr>
            <w:r>
              <w:rPr>
                <w:rFonts w:eastAsia="Times New Roman"/>
                <w:sz w:val="20"/>
                <w:szCs w:val="20"/>
              </w:rPr>
              <w:t>TV-</w:t>
            </w:r>
            <w:r w:rsidRPr="00417022">
              <w:rPr>
                <w:rFonts w:eastAsia="Times New Roman"/>
                <w:sz w:val="20"/>
                <w:szCs w:val="20"/>
              </w:rPr>
              <w:t>DDC</w:t>
            </w:r>
          </w:p>
        </w:tc>
        <w:tc>
          <w:tcPr>
            <w:tcW w:w="1908" w:type="dxa"/>
            <w:vAlign w:val="center"/>
          </w:tcPr>
          <w:p w:rsidR="009A54A5" w:rsidRPr="00417022" w:rsidRDefault="00565DA1" w:rsidP="00DA724B">
            <w:pPr>
              <w:spacing w:before="120" w:after="120"/>
              <w:jc w:val="center"/>
              <w:rPr>
                <w:rFonts w:eastAsia="Times New Roman"/>
                <w:sz w:val="20"/>
                <w:szCs w:val="20"/>
              </w:rPr>
            </w:pPr>
            <w:r>
              <w:rPr>
                <w:rFonts w:eastAsia="Times New Roman"/>
                <w:sz w:val="20"/>
                <w:szCs w:val="20"/>
              </w:rPr>
              <w:t>Thư viện</w:t>
            </w:r>
          </w:p>
        </w:tc>
      </w:tr>
      <w:tr w:rsidR="009A54A5" w:rsidRPr="00417022" w:rsidTr="0093190D">
        <w:tc>
          <w:tcPr>
            <w:tcW w:w="738" w:type="dxa"/>
            <w:vAlign w:val="center"/>
          </w:tcPr>
          <w:p w:rsidR="009A54A5" w:rsidRPr="00417022" w:rsidRDefault="009A54A5" w:rsidP="00DA724B">
            <w:pPr>
              <w:spacing w:before="120" w:after="120"/>
              <w:jc w:val="center"/>
              <w:rPr>
                <w:rFonts w:eastAsia="Times New Roman"/>
                <w:sz w:val="20"/>
                <w:szCs w:val="20"/>
              </w:rPr>
            </w:pPr>
            <w:r w:rsidRPr="00417022">
              <w:rPr>
                <w:rFonts w:eastAsia="Times New Roman"/>
                <w:sz w:val="20"/>
                <w:szCs w:val="20"/>
              </w:rPr>
              <w:t>4</w:t>
            </w:r>
          </w:p>
        </w:tc>
        <w:tc>
          <w:tcPr>
            <w:tcW w:w="4899" w:type="dxa"/>
            <w:vAlign w:val="center"/>
          </w:tcPr>
          <w:p w:rsidR="009A54A5" w:rsidRPr="00417022" w:rsidRDefault="009A54A5" w:rsidP="00DA724B">
            <w:pPr>
              <w:rPr>
                <w:rFonts w:eastAsia="Times New Roman"/>
                <w:sz w:val="20"/>
                <w:szCs w:val="20"/>
              </w:rPr>
            </w:pPr>
            <w:r w:rsidRPr="00417022">
              <w:rPr>
                <w:rFonts w:eastAsia="Times New Roman"/>
                <w:sz w:val="20"/>
                <w:szCs w:val="20"/>
              </w:rPr>
              <w:t>Bộ từ khóa</w:t>
            </w:r>
          </w:p>
          <w:p w:rsidR="009A54A5" w:rsidRPr="00417022" w:rsidRDefault="009A54A5" w:rsidP="00DA724B">
            <w:pPr>
              <w:rPr>
                <w:rFonts w:eastAsia="Times New Roman"/>
                <w:sz w:val="20"/>
                <w:szCs w:val="20"/>
              </w:rPr>
            </w:pPr>
          </w:p>
        </w:tc>
        <w:tc>
          <w:tcPr>
            <w:tcW w:w="1984" w:type="dxa"/>
            <w:vAlign w:val="center"/>
          </w:tcPr>
          <w:p w:rsidR="009A54A5" w:rsidRPr="00417022" w:rsidRDefault="009A54A5" w:rsidP="00DA724B">
            <w:pPr>
              <w:spacing w:before="120" w:after="120"/>
              <w:rPr>
                <w:rFonts w:eastAsia="Times New Roman"/>
                <w:sz w:val="20"/>
                <w:szCs w:val="20"/>
              </w:rPr>
            </w:pPr>
            <w:r w:rsidRPr="00417022">
              <w:rPr>
                <w:rFonts w:eastAsia="Times New Roman"/>
                <w:sz w:val="20"/>
                <w:szCs w:val="20"/>
              </w:rPr>
              <w:t>TV-TK</w:t>
            </w:r>
          </w:p>
        </w:tc>
        <w:tc>
          <w:tcPr>
            <w:tcW w:w="1908" w:type="dxa"/>
            <w:vAlign w:val="center"/>
          </w:tcPr>
          <w:p w:rsidR="009A54A5" w:rsidRPr="00417022" w:rsidRDefault="00565DA1" w:rsidP="00DA724B">
            <w:pPr>
              <w:spacing w:before="120" w:after="120"/>
              <w:jc w:val="center"/>
              <w:rPr>
                <w:rFonts w:eastAsia="Times New Roman"/>
                <w:sz w:val="20"/>
                <w:szCs w:val="20"/>
              </w:rPr>
            </w:pPr>
            <w:r>
              <w:rPr>
                <w:rFonts w:eastAsia="Times New Roman"/>
                <w:sz w:val="20"/>
                <w:szCs w:val="20"/>
              </w:rPr>
              <w:t>Thư viện</w:t>
            </w:r>
          </w:p>
        </w:tc>
      </w:tr>
      <w:tr w:rsidR="009A54A5" w:rsidRPr="00417022" w:rsidTr="0093190D">
        <w:tc>
          <w:tcPr>
            <w:tcW w:w="738" w:type="dxa"/>
            <w:vAlign w:val="center"/>
          </w:tcPr>
          <w:p w:rsidR="009A54A5" w:rsidRPr="00417022" w:rsidRDefault="009A54A5" w:rsidP="00DA724B">
            <w:pPr>
              <w:spacing w:before="120" w:after="120"/>
              <w:jc w:val="center"/>
              <w:rPr>
                <w:rFonts w:eastAsia="Times New Roman"/>
                <w:sz w:val="20"/>
                <w:szCs w:val="20"/>
              </w:rPr>
            </w:pPr>
            <w:r w:rsidRPr="00417022">
              <w:rPr>
                <w:rFonts w:eastAsia="Times New Roman"/>
                <w:sz w:val="20"/>
                <w:szCs w:val="20"/>
              </w:rPr>
              <w:t>5</w:t>
            </w:r>
          </w:p>
        </w:tc>
        <w:tc>
          <w:tcPr>
            <w:tcW w:w="4899" w:type="dxa"/>
            <w:vAlign w:val="center"/>
          </w:tcPr>
          <w:p w:rsidR="009A54A5" w:rsidRPr="00417022" w:rsidRDefault="009A54A5" w:rsidP="00DA724B">
            <w:pPr>
              <w:rPr>
                <w:rFonts w:eastAsia="Times New Roman"/>
                <w:sz w:val="20"/>
                <w:szCs w:val="20"/>
              </w:rPr>
            </w:pPr>
            <w:r w:rsidRPr="00417022">
              <w:rPr>
                <w:rFonts w:eastAsia="Times New Roman"/>
                <w:sz w:val="20"/>
                <w:szCs w:val="20"/>
              </w:rPr>
              <w:t>Mẫu nhãn cho các kho</w:t>
            </w:r>
          </w:p>
        </w:tc>
        <w:tc>
          <w:tcPr>
            <w:tcW w:w="1984" w:type="dxa"/>
            <w:vAlign w:val="center"/>
          </w:tcPr>
          <w:p w:rsidR="009A54A5" w:rsidRPr="00417022" w:rsidRDefault="009A54A5" w:rsidP="00DA724B">
            <w:pPr>
              <w:spacing w:before="120" w:after="120"/>
              <w:rPr>
                <w:rFonts w:eastAsia="Times New Roman"/>
                <w:sz w:val="20"/>
                <w:szCs w:val="20"/>
              </w:rPr>
            </w:pPr>
            <w:r w:rsidRPr="00417022">
              <w:rPr>
                <w:rFonts w:eastAsia="Times New Roman"/>
                <w:sz w:val="20"/>
                <w:szCs w:val="20"/>
              </w:rPr>
              <w:t>TV-MN</w:t>
            </w:r>
          </w:p>
        </w:tc>
        <w:tc>
          <w:tcPr>
            <w:tcW w:w="1908" w:type="dxa"/>
            <w:vAlign w:val="center"/>
          </w:tcPr>
          <w:p w:rsidR="009A54A5" w:rsidRPr="00417022" w:rsidRDefault="00565DA1" w:rsidP="00DA724B">
            <w:pPr>
              <w:spacing w:before="120" w:after="120"/>
              <w:jc w:val="center"/>
              <w:rPr>
                <w:rFonts w:eastAsia="Times New Roman"/>
                <w:sz w:val="20"/>
                <w:szCs w:val="20"/>
              </w:rPr>
            </w:pPr>
            <w:r>
              <w:rPr>
                <w:rFonts w:eastAsia="Times New Roman"/>
                <w:sz w:val="20"/>
                <w:szCs w:val="20"/>
              </w:rPr>
              <w:t>Thư viện</w:t>
            </w:r>
          </w:p>
        </w:tc>
      </w:tr>
      <w:tr w:rsidR="009A54A5" w:rsidRPr="00417022" w:rsidTr="0093190D">
        <w:tc>
          <w:tcPr>
            <w:tcW w:w="738" w:type="dxa"/>
            <w:vAlign w:val="center"/>
          </w:tcPr>
          <w:p w:rsidR="009A54A5" w:rsidRPr="00417022" w:rsidRDefault="009A54A5" w:rsidP="00DA724B">
            <w:pPr>
              <w:spacing w:before="120" w:after="120"/>
              <w:jc w:val="center"/>
              <w:rPr>
                <w:rFonts w:eastAsia="Times New Roman"/>
                <w:sz w:val="20"/>
                <w:szCs w:val="20"/>
              </w:rPr>
            </w:pPr>
            <w:r w:rsidRPr="00417022">
              <w:rPr>
                <w:rFonts w:eastAsia="Times New Roman"/>
                <w:sz w:val="20"/>
                <w:szCs w:val="20"/>
              </w:rPr>
              <w:t>6</w:t>
            </w:r>
          </w:p>
        </w:tc>
        <w:tc>
          <w:tcPr>
            <w:tcW w:w="4899" w:type="dxa"/>
            <w:vAlign w:val="center"/>
          </w:tcPr>
          <w:p w:rsidR="009A54A5" w:rsidRPr="00417022" w:rsidRDefault="009A54A5" w:rsidP="00DA724B">
            <w:pPr>
              <w:rPr>
                <w:rFonts w:eastAsia="Times New Roman"/>
                <w:sz w:val="20"/>
                <w:szCs w:val="20"/>
              </w:rPr>
            </w:pPr>
            <w:r w:rsidRPr="00417022">
              <w:rPr>
                <w:rFonts w:eastAsia="Times New Roman"/>
                <w:sz w:val="20"/>
                <w:szCs w:val="20"/>
              </w:rPr>
              <w:t>Quy định màu cho từng môn loại.</w:t>
            </w:r>
          </w:p>
        </w:tc>
        <w:tc>
          <w:tcPr>
            <w:tcW w:w="1984" w:type="dxa"/>
            <w:vAlign w:val="center"/>
          </w:tcPr>
          <w:p w:rsidR="009A54A5" w:rsidRPr="00417022" w:rsidRDefault="009A54A5" w:rsidP="00DA724B">
            <w:pPr>
              <w:spacing w:before="120" w:after="120"/>
              <w:rPr>
                <w:rFonts w:eastAsia="Times New Roman"/>
                <w:sz w:val="20"/>
                <w:szCs w:val="20"/>
              </w:rPr>
            </w:pPr>
            <w:r w:rsidRPr="00417022">
              <w:rPr>
                <w:rFonts w:eastAsia="Times New Roman"/>
                <w:sz w:val="20"/>
                <w:szCs w:val="20"/>
              </w:rPr>
              <w:t>TV-QĐ 1</w:t>
            </w:r>
          </w:p>
        </w:tc>
        <w:tc>
          <w:tcPr>
            <w:tcW w:w="1908" w:type="dxa"/>
            <w:vAlign w:val="center"/>
          </w:tcPr>
          <w:p w:rsidR="009A54A5" w:rsidRPr="00417022" w:rsidRDefault="00565DA1" w:rsidP="00DA724B">
            <w:pPr>
              <w:spacing w:before="120" w:after="120"/>
              <w:jc w:val="center"/>
              <w:rPr>
                <w:rFonts w:eastAsia="Times New Roman"/>
                <w:sz w:val="20"/>
                <w:szCs w:val="20"/>
              </w:rPr>
            </w:pPr>
            <w:r>
              <w:rPr>
                <w:rFonts w:eastAsia="Times New Roman"/>
                <w:sz w:val="20"/>
                <w:szCs w:val="20"/>
              </w:rPr>
              <w:t>Thư viện</w:t>
            </w:r>
          </w:p>
        </w:tc>
      </w:tr>
      <w:tr w:rsidR="009A54A5" w:rsidRPr="00417022" w:rsidTr="0093190D">
        <w:tc>
          <w:tcPr>
            <w:tcW w:w="738" w:type="dxa"/>
            <w:vAlign w:val="center"/>
          </w:tcPr>
          <w:p w:rsidR="009A54A5" w:rsidRPr="00417022" w:rsidRDefault="009A54A5" w:rsidP="00DA724B">
            <w:pPr>
              <w:spacing w:before="120" w:after="120"/>
              <w:jc w:val="center"/>
              <w:rPr>
                <w:rFonts w:eastAsia="Times New Roman"/>
                <w:sz w:val="20"/>
                <w:szCs w:val="20"/>
              </w:rPr>
            </w:pPr>
            <w:r w:rsidRPr="00417022">
              <w:rPr>
                <w:rFonts w:eastAsia="Times New Roman"/>
                <w:sz w:val="20"/>
                <w:szCs w:val="20"/>
              </w:rPr>
              <w:t>7</w:t>
            </w:r>
          </w:p>
        </w:tc>
        <w:tc>
          <w:tcPr>
            <w:tcW w:w="4899" w:type="dxa"/>
            <w:vAlign w:val="center"/>
          </w:tcPr>
          <w:p w:rsidR="009A54A5" w:rsidRPr="00417022" w:rsidRDefault="009A54A5" w:rsidP="00DA724B">
            <w:pPr>
              <w:rPr>
                <w:rFonts w:eastAsia="Times New Roman"/>
                <w:sz w:val="20"/>
                <w:szCs w:val="20"/>
              </w:rPr>
            </w:pPr>
            <w:r w:rsidRPr="00417022">
              <w:rPr>
                <w:rFonts w:eastAsia="Times New Roman"/>
                <w:sz w:val="20"/>
                <w:szCs w:val="20"/>
              </w:rPr>
              <w:t>Danh mục sách mới</w:t>
            </w:r>
          </w:p>
        </w:tc>
        <w:tc>
          <w:tcPr>
            <w:tcW w:w="1984" w:type="dxa"/>
            <w:vAlign w:val="center"/>
          </w:tcPr>
          <w:p w:rsidR="009A54A5" w:rsidRPr="00417022" w:rsidRDefault="009A54A5" w:rsidP="009A54A5">
            <w:pPr>
              <w:spacing w:before="120" w:after="120"/>
              <w:rPr>
                <w:rFonts w:eastAsia="Times New Roman"/>
                <w:sz w:val="20"/>
                <w:szCs w:val="20"/>
              </w:rPr>
            </w:pPr>
            <w:r w:rsidRPr="00417022">
              <w:rPr>
                <w:rFonts w:eastAsia="Times New Roman"/>
                <w:sz w:val="20"/>
                <w:szCs w:val="20"/>
              </w:rPr>
              <w:t xml:space="preserve">TV-DM </w:t>
            </w:r>
            <w:r>
              <w:rPr>
                <w:rFonts w:eastAsia="Times New Roman"/>
                <w:sz w:val="20"/>
                <w:szCs w:val="20"/>
              </w:rPr>
              <w:t>1</w:t>
            </w:r>
            <w:r w:rsidR="00F8238A">
              <w:rPr>
                <w:rFonts w:eastAsia="Times New Roman"/>
                <w:sz w:val="20"/>
                <w:szCs w:val="20"/>
              </w:rPr>
              <w:t>3</w:t>
            </w:r>
          </w:p>
        </w:tc>
        <w:tc>
          <w:tcPr>
            <w:tcW w:w="1908" w:type="dxa"/>
            <w:vAlign w:val="center"/>
          </w:tcPr>
          <w:p w:rsidR="009A54A5" w:rsidRPr="00417022" w:rsidRDefault="00565DA1" w:rsidP="00DA724B">
            <w:pPr>
              <w:spacing w:before="120" w:after="120"/>
              <w:jc w:val="center"/>
              <w:rPr>
                <w:rFonts w:eastAsia="Times New Roman"/>
                <w:sz w:val="20"/>
                <w:szCs w:val="20"/>
              </w:rPr>
            </w:pPr>
            <w:r>
              <w:rPr>
                <w:rFonts w:eastAsia="Times New Roman"/>
                <w:sz w:val="20"/>
                <w:szCs w:val="20"/>
              </w:rPr>
              <w:t>Thư viện</w:t>
            </w:r>
          </w:p>
        </w:tc>
      </w:tr>
      <w:tr w:rsidR="009A54A5" w:rsidRPr="00417022" w:rsidTr="0093190D">
        <w:tc>
          <w:tcPr>
            <w:tcW w:w="738" w:type="dxa"/>
            <w:vAlign w:val="center"/>
          </w:tcPr>
          <w:p w:rsidR="009A54A5" w:rsidRPr="00417022" w:rsidRDefault="009A54A5" w:rsidP="00DA724B">
            <w:pPr>
              <w:spacing w:before="120" w:after="120"/>
              <w:jc w:val="center"/>
              <w:rPr>
                <w:rFonts w:eastAsia="Times New Roman"/>
                <w:sz w:val="20"/>
                <w:szCs w:val="20"/>
              </w:rPr>
            </w:pPr>
            <w:r w:rsidRPr="00417022">
              <w:rPr>
                <w:rFonts w:eastAsia="Times New Roman"/>
                <w:sz w:val="20"/>
                <w:szCs w:val="20"/>
              </w:rPr>
              <w:t>8</w:t>
            </w:r>
          </w:p>
        </w:tc>
        <w:tc>
          <w:tcPr>
            <w:tcW w:w="4899" w:type="dxa"/>
            <w:vAlign w:val="center"/>
          </w:tcPr>
          <w:p w:rsidR="009A54A5" w:rsidRPr="00417022" w:rsidRDefault="009A54A5" w:rsidP="00DA724B">
            <w:pPr>
              <w:rPr>
                <w:rFonts w:eastAsia="Times New Roman"/>
                <w:sz w:val="20"/>
                <w:szCs w:val="20"/>
              </w:rPr>
            </w:pPr>
            <w:r w:rsidRPr="00417022">
              <w:rPr>
                <w:rFonts w:eastAsia="Times New Roman"/>
                <w:sz w:val="20"/>
                <w:szCs w:val="20"/>
              </w:rPr>
              <w:t>Sổ đăng ký cá biệt</w:t>
            </w:r>
          </w:p>
          <w:p w:rsidR="009A54A5" w:rsidRPr="00417022" w:rsidRDefault="009A54A5" w:rsidP="00DA724B">
            <w:pPr>
              <w:rPr>
                <w:rFonts w:eastAsia="Times New Roman"/>
                <w:sz w:val="20"/>
                <w:szCs w:val="20"/>
              </w:rPr>
            </w:pPr>
          </w:p>
        </w:tc>
        <w:tc>
          <w:tcPr>
            <w:tcW w:w="1984" w:type="dxa"/>
            <w:vAlign w:val="center"/>
          </w:tcPr>
          <w:p w:rsidR="009A54A5" w:rsidRPr="00417022" w:rsidRDefault="009A54A5" w:rsidP="00DA724B">
            <w:pPr>
              <w:spacing w:before="120" w:after="120"/>
              <w:rPr>
                <w:rFonts w:eastAsia="Times New Roman"/>
                <w:sz w:val="20"/>
                <w:szCs w:val="20"/>
              </w:rPr>
            </w:pPr>
            <w:r w:rsidRPr="00417022">
              <w:rPr>
                <w:rFonts w:eastAsia="Times New Roman"/>
                <w:sz w:val="20"/>
                <w:szCs w:val="20"/>
              </w:rPr>
              <w:t>TV-ĐKCB</w:t>
            </w:r>
          </w:p>
        </w:tc>
        <w:tc>
          <w:tcPr>
            <w:tcW w:w="1908" w:type="dxa"/>
            <w:vAlign w:val="center"/>
          </w:tcPr>
          <w:p w:rsidR="009A54A5" w:rsidRPr="00417022" w:rsidRDefault="00565DA1" w:rsidP="00DA724B">
            <w:pPr>
              <w:spacing w:before="120" w:after="120"/>
              <w:jc w:val="center"/>
              <w:rPr>
                <w:rFonts w:eastAsia="Times New Roman"/>
                <w:sz w:val="20"/>
                <w:szCs w:val="20"/>
              </w:rPr>
            </w:pPr>
            <w:r>
              <w:rPr>
                <w:rFonts w:eastAsia="Times New Roman"/>
                <w:sz w:val="20"/>
                <w:szCs w:val="20"/>
              </w:rPr>
              <w:t>Thư viện</w:t>
            </w:r>
          </w:p>
        </w:tc>
      </w:tr>
    </w:tbl>
    <w:p w:rsidR="00BE56D8" w:rsidRDefault="00BE56D8"/>
    <w:sectPr w:rsidR="00BE56D8" w:rsidSect="00231D63">
      <w:footerReference w:type="default" r:id="rId7"/>
      <w:pgSz w:w="12240" w:h="15840"/>
      <w:pgMar w:top="1191"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52B1" w:rsidRDefault="004352B1" w:rsidP="00231D63">
      <w:r>
        <w:separator/>
      </w:r>
    </w:p>
  </w:endnote>
  <w:endnote w:type="continuationSeparator" w:id="0">
    <w:p w:rsidR="004352B1" w:rsidRDefault="004352B1" w:rsidP="00231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i/>
        <w:sz w:val="20"/>
        <w:szCs w:val="20"/>
      </w:rPr>
      <w:id w:val="24856618"/>
      <w:docPartObj>
        <w:docPartGallery w:val="Page Numbers (Bottom of Page)"/>
        <w:docPartUnique/>
      </w:docPartObj>
    </w:sdtPr>
    <w:sdtEndPr/>
    <w:sdtContent>
      <w:sdt>
        <w:sdtPr>
          <w:rPr>
            <w:i/>
            <w:sz w:val="20"/>
            <w:szCs w:val="20"/>
          </w:rPr>
          <w:id w:val="565050477"/>
          <w:docPartObj>
            <w:docPartGallery w:val="Page Numbers (Top of Page)"/>
            <w:docPartUnique/>
          </w:docPartObj>
        </w:sdtPr>
        <w:sdtEndPr/>
        <w:sdtContent>
          <w:p w:rsidR="00DA046F" w:rsidRPr="00DA046F" w:rsidRDefault="00DA046F">
            <w:pPr>
              <w:pStyle w:val="Footer"/>
              <w:jc w:val="center"/>
              <w:rPr>
                <w:i/>
                <w:sz w:val="20"/>
                <w:szCs w:val="20"/>
              </w:rPr>
            </w:pPr>
            <w:r w:rsidRPr="00DA046F">
              <w:rPr>
                <w:i/>
                <w:sz w:val="20"/>
                <w:szCs w:val="20"/>
              </w:rPr>
              <w:t xml:space="preserve">Trang </w:t>
            </w:r>
            <w:r w:rsidR="009E06FD" w:rsidRPr="00DA046F">
              <w:rPr>
                <w:i/>
                <w:sz w:val="20"/>
                <w:szCs w:val="20"/>
              </w:rPr>
              <w:fldChar w:fldCharType="begin"/>
            </w:r>
            <w:r w:rsidRPr="00DA046F">
              <w:rPr>
                <w:i/>
                <w:sz w:val="20"/>
                <w:szCs w:val="20"/>
              </w:rPr>
              <w:instrText xml:space="preserve"> PAGE </w:instrText>
            </w:r>
            <w:r w:rsidR="009E06FD" w:rsidRPr="00DA046F">
              <w:rPr>
                <w:i/>
                <w:sz w:val="20"/>
                <w:szCs w:val="20"/>
              </w:rPr>
              <w:fldChar w:fldCharType="separate"/>
            </w:r>
            <w:r w:rsidR="00176DFE">
              <w:rPr>
                <w:i/>
                <w:noProof/>
                <w:sz w:val="20"/>
                <w:szCs w:val="20"/>
              </w:rPr>
              <w:t>3</w:t>
            </w:r>
            <w:r w:rsidR="009E06FD" w:rsidRPr="00DA046F">
              <w:rPr>
                <w:i/>
                <w:sz w:val="20"/>
                <w:szCs w:val="20"/>
              </w:rPr>
              <w:fldChar w:fldCharType="end"/>
            </w:r>
            <w:r w:rsidRPr="00DA046F">
              <w:rPr>
                <w:i/>
                <w:sz w:val="20"/>
                <w:szCs w:val="20"/>
              </w:rPr>
              <w:t>/</w:t>
            </w:r>
            <w:r w:rsidR="009E06FD" w:rsidRPr="00DA046F">
              <w:rPr>
                <w:i/>
                <w:sz w:val="20"/>
                <w:szCs w:val="20"/>
              </w:rPr>
              <w:fldChar w:fldCharType="begin"/>
            </w:r>
            <w:r w:rsidRPr="00DA046F">
              <w:rPr>
                <w:i/>
                <w:sz w:val="20"/>
                <w:szCs w:val="20"/>
              </w:rPr>
              <w:instrText xml:space="preserve"> NUMPAGES  </w:instrText>
            </w:r>
            <w:r w:rsidR="009E06FD" w:rsidRPr="00DA046F">
              <w:rPr>
                <w:i/>
                <w:sz w:val="20"/>
                <w:szCs w:val="20"/>
              </w:rPr>
              <w:fldChar w:fldCharType="separate"/>
            </w:r>
            <w:r w:rsidR="00176DFE">
              <w:rPr>
                <w:i/>
                <w:noProof/>
                <w:sz w:val="20"/>
                <w:szCs w:val="20"/>
              </w:rPr>
              <w:t>4</w:t>
            </w:r>
            <w:r w:rsidR="009E06FD" w:rsidRPr="00DA046F">
              <w:rPr>
                <w:i/>
                <w:sz w:val="20"/>
                <w:szCs w:val="20"/>
              </w:rPr>
              <w:fldChar w:fldCharType="end"/>
            </w:r>
          </w:p>
        </w:sdtContent>
      </w:sdt>
    </w:sdtContent>
  </w:sdt>
  <w:p w:rsidR="00DA046F" w:rsidRDefault="00DA04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52B1" w:rsidRDefault="004352B1" w:rsidP="00231D63">
      <w:r>
        <w:separator/>
      </w:r>
    </w:p>
  </w:footnote>
  <w:footnote w:type="continuationSeparator" w:id="0">
    <w:p w:rsidR="004352B1" w:rsidRDefault="004352B1" w:rsidP="00231D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31D63"/>
    <w:rsid w:val="00083164"/>
    <w:rsid w:val="000A25E0"/>
    <w:rsid w:val="00176DFE"/>
    <w:rsid w:val="00177726"/>
    <w:rsid w:val="001A0DE8"/>
    <w:rsid w:val="00231D63"/>
    <w:rsid w:val="0025207C"/>
    <w:rsid w:val="00337D05"/>
    <w:rsid w:val="00343F7A"/>
    <w:rsid w:val="00347A0D"/>
    <w:rsid w:val="003B70A2"/>
    <w:rsid w:val="004352B1"/>
    <w:rsid w:val="00482963"/>
    <w:rsid w:val="004A0067"/>
    <w:rsid w:val="004C6099"/>
    <w:rsid w:val="004E5BFF"/>
    <w:rsid w:val="00545BB0"/>
    <w:rsid w:val="00563951"/>
    <w:rsid w:val="00565DA1"/>
    <w:rsid w:val="005A531D"/>
    <w:rsid w:val="005D2C0E"/>
    <w:rsid w:val="006425CF"/>
    <w:rsid w:val="006624C7"/>
    <w:rsid w:val="00695C63"/>
    <w:rsid w:val="006A73FA"/>
    <w:rsid w:val="00772CEA"/>
    <w:rsid w:val="0093190D"/>
    <w:rsid w:val="0098634D"/>
    <w:rsid w:val="009A54A5"/>
    <w:rsid w:val="009E06FD"/>
    <w:rsid w:val="00A1341B"/>
    <w:rsid w:val="00AF2E0D"/>
    <w:rsid w:val="00B25E30"/>
    <w:rsid w:val="00BE56D8"/>
    <w:rsid w:val="00C33602"/>
    <w:rsid w:val="00C4705D"/>
    <w:rsid w:val="00C62DA5"/>
    <w:rsid w:val="00C732EC"/>
    <w:rsid w:val="00C91319"/>
    <w:rsid w:val="00D231F0"/>
    <w:rsid w:val="00D31B54"/>
    <w:rsid w:val="00D459B6"/>
    <w:rsid w:val="00D912BE"/>
    <w:rsid w:val="00DA046F"/>
    <w:rsid w:val="00E13526"/>
    <w:rsid w:val="00E571E4"/>
    <w:rsid w:val="00F8238A"/>
    <w:rsid w:val="00FC1FE8"/>
    <w:rsid w:val="00FD1CF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85"/>
    <o:shapelayout v:ext="edit">
      <o:idmap v:ext="edit" data="1"/>
    </o:shapelayout>
  </w:shapeDefaults>
  <w:decimalSymbol w:val="."/>
  <w:listSeparator w:val=","/>
  <w15:docId w15:val="{0F01D876-0EEB-47A2-A00B-782A9E2D9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D63"/>
    <w:pPr>
      <w:spacing w:after="0" w:line="240" w:lineRule="auto"/>
    </w:pPr>
    <w:rPr>
      <w:rFonts w:ascii="Times New Roman" w:eastAsia="Batang" w:hAnsi="Times New Roman"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1D63"/>
    <w:rPr>
      <w:rFonts w:ascii="Tahoma" w:hAnsi="Tahoma" w:cs="Tahoma"/>
      <w:sz w:val="16"/>
      <w:szCs w:val="16"/>
    </w:rPr>
  </w:style>
  <w:style w:type="character" w:customStyle="1" w:styleId="BalloonTextChar">
    <w:name w:val="Balloon Text Char"/>
    <w:basedOn w:val="DefaultParagraphFont"/>
    <w:link w:val="BalloonText"/>
    <w:uiPriority w:val="99"/>
    <w:semiHidden/>
    <w:rsid w:val="00231D63"/>
    <w:rPr>
      <w:rFonts w:ascii="Tahoma" w:eastAsia="Batang" w:hAnsi="Tahoma" w:cs="Tahoma"/>
      <w:sz w:val="16"/>
      <w:szCs w:val="16"/>
      <w:lang w:eastAsia="ko-KR"/>
    </w:rPr>
  </w:style>
  <w:style w:type="paragraph" w:styleId="Header">
    <w:name w:val="header"/>
    <w:basedOn w:val="Normal"/>
    <w:link w:val="HeaderChar"/>
    <w:uiPriority w:val="99"/>
    <w:semiHidden/>
    <w:unhideWhenUsed/>
    <w:rsid w:val="00231D63"/>
    <w:pPr>
      <w:tabs>
        <w:tab w:val="center" w:pos="4680"/>
        <w:tab w:val="right" w:pos="9360"/>
      </w:tabs>
    </w:pPr>
  </w:style>
  <w:style w:type="character" w:customStyle="1" w:styleId="HeaderChar">
    <w:name w:val="Header Char"/>
    <w:basedOn w:val="DefaultParagraphFont"/>
    <w:link w:val="Header"/>
    <w:uiPriority w:val="99"/>
    <w:semiHidden/>
    <w:rsid w:val="00231D63"/>
    <w:rPr>
      <w:rFonts w:ascii="Times New Roman" w:eastAsia="Batang" w:hAnsi="Times New Roman" w:cs="Times New Roman"/>
      <w:sz w:val="24"/>
      <w:szCs w:val="24"/>
      <w:lang w:eastAsia="ko-KR"/>
    </w:rPr>
  </w:style>
  <w:style w:type="paragraph" w:styleId="Footer">
    <w:name w:val="footer"/>
    <w:basedOn w:val="Normal"/>
    <w:link w:val="FooterChar"/>
    <w:uiPriority w:val="99"/>
    <w:unhideWhenUsed/>
    <w:rsid w:val="00231D63"/>
    <w:pPr>
      <w:tabs>
        <w:tab w:val="center" w:pos="4680"/>
        <w:tab w:val="right" w:pos="9360"/>
      </w:tabs>
    </w:pPr>
  </w:style>
  <w:style w:type="character" w:customStyle="1" w:styleId="FooterChar">
    <w:name w:val="Footer Char"/>
    <w:basedOn w:val="DefaultParagraphFont"/>
    <w:link w:val="Footer"/>
    <w:uiPriority w:val="99"/>
    <w:rsid w:val="00231D63"/>
    <w:rPr>
      <w:rFonts w:ascii="Times New Roman" w:eastAsia="Batang" w:hAnsi="Times New Roman" w:cs="Times New Roman"/>
      <w:sz w:val="24"/>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4</Pages>
  <Words>537</Words>
  <Characters>3065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28</cp:revision>
  <cp:lastPrinted>2013-09-05T02:13:00Z</cp:lastPrinted>
  <dcterms:created xsi:type="dcterms:W3CDTF">2013-05-31T02:52:00Z</dcterms:created>
  <dcterms:modified xsi:type="dcterms:W3CDTF">2014-11-26T08:43:00Z</dcterms:modified>
</cp:coreProperties>
</file>